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739A" w14:textId="77777777" w:rsidR="003E4F8F" w:rsidRPr="00912790" w:rsidRDefault="003E4F8F" w:rsidP="008F2F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ind w:left="-1134" w:right="-283"/>
        <w:jc w:val="both"/>
        <w:rPr>
          <w:rFonts w:asciiTheme="minorHAnsi" w:hAnsiTheme="minorHAnsi" w:cs="Arial"/>
          <w:b/>
          <w:sz w:val="8"/>
          <w:szCs w:val="8"/>
        </w:rPr>
      </w:pPr>
    </w:p>
    <w:p w14:paraId="60468D4C" w14:textId="77777777" w:rsidR="00126CF7" w:rsidRDefault="00126CF7" w:rsidP="008F2F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ind w:left="-1134" w:right="-283"/>
        <w:jc w:val="center"/>
        <w:rPr>
          <w:rFonts w:asciiTheme="minorHAnsi" w:hAnsiTheme="minorHAnsi" w:cs="Arial"/>
          <w:b/>
          <w:bCs/>
          <w:sz w:val="36"/>
          <w:szCs w:val="36"/>
          <w:u w:val="single"/>
        </w:rPr>
      </w:pPr>
    </w:p>
    <w:p w14:paraId="0DA778D9" w14:textId="77777777" w:rsidR="00126CF7" w:rsidRDefault="00126CF7" w:rsidP="008F2F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ind w:left="-1134" w:right="-283"/>
        <w:jc w:val="center"/>
        <w:rPr>
          <w:rFonts w:asciiTheme="minorHAnsi" w:hAnsiTheme="minorHAnsi" w:cs="Arial"/>
          <w:b/>
          <w:bCs/>
          <w:sz w:val="36"/>
          <w:szCs w:val="36"/>
          <w:u w:val="single"/>
        </w:rPr>
      </w:pPr>
    </w:p>
    <w:p w14:paraId="6CD3E74F" w14:textId="77777777" w:rsidR="00081E8C" w:rsidRPr="00126CF7" w:rsidRDefault="00775519" w:rsidP="00126C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ind w:left="-1418" w:right="-425"/>
        <w:rPr>
          <w:rFonts w:asciiTheme="minorHAnsi" w:hAnsiTheme="minorHAnsi" w:cs="Arial"/>
          <w:bCs/>
          <w:sz w:val="32"/>
          <w:szCs w:val="36"/>
          <w:u w:val="single"/>
        </w:rPr>
      </w:pPr>
      <w:r w:rsidRPr="00126CF7">
        <w:rPr>
          <w:rFonts w:asciiTheme="minorHAnsi" w:hAnsiTheme="minorHAnsi" w:cs="Arial"/>
          <w:b/>
          <w:bCs/>
          <w:sz w:val="32"/>
          <w:szCs w:val="36"/>
          <w:u w:val="single"/>
        </w:rPr>
        <w:t xml:space="preserve">The </w:t>
      </w:r>
      <w:r w:rsidRPr="00126CF7">
        <w:rPr>
          <w:rFonts w:asciiTheme="minorHAnsi" w:hAnsiTheme="minorHAnsi" w:cs="Arial"/>
          <w:b/>
          <w:bCs/>
          <w:color w:val="3366FF"/>
          <w:sz w:val="32"/>
          <w:szCs w:val="36"/>
          <w:u w:val="single"/>
        </w:rPr>
        <w:t>Art and Science</w:t>
      </w:r>
      <w:r w:rsidRPr="00126CF7">
        <w:rPr>
          <w:rFonts w:asciiTheme="minorHAnsi" w:hAnsiTheme="minorHAnsi" w:cs="Arial"/>
          <w:b/>
          <w:bCs/>
          <w:sz w:val="32"/>
          <w:szCs w:val="36"/>
          <w:u w:val="single"/>
        </w:rPr>
        <w:t xml:space="preserve"> of A </w:t>
      </w:r>
      <w:r w:rsidRPr="00126CF7">
        <w:rPr>
          <w:rFonts w:asciiTheme="minorHAnsi" w:hAnsiTheme="minorHAnsi" w:cs="Arial"/>
          <w:b/>
          <w:bCs/>
          <w:color w:val="3366FF"/>
          <w:sz w:val="32"/>
          <w:szCs w:val="36"/>
          <w:u w:val="single"/>
        </w:rPr>
        <w:t>Successfu</w:t>
      </w:r>
      <w:bookmarkStart w:id="0" w:name="OLE_LINK11"/>
      <w:bookmarkStart w:id="1" w:name="OLE_LINK12"/>
      <w:bookmarkStart w:id="2" w:name="OLE_LINK14"/>
      <w:bookmarkStart w:id="3" w:name="OLE_LINK15"/>
      <w:r w:rsidR="00B52A45" w:rsidRPr="00126CF7">
        <w:rPr>
          <w:rFonts w:asciiTheme="minorHAnsi" w:hAnsiTheme="minorHAnsi" w:cs="Arial"/>
          <w:b/>
          <w:bCs/>
          <w:color w:val="3366FF"/>
          <w:sz w:val="32"/>
          <w:szCs w:val="36"/>
          <w:u w:val="single"/>
        </w:rPr>
        <w:t xml:space="preserve">l Job Gaining </w:t>
      </w:r>
      <w:r w:rsidR="00B52A45" w:rsidRPr="00126CF7">
        <w:rPr>
          <w:rFonts w:asciiTheme="minorHAnsi" w:hAnsiTheme="minorHAnsi" w:cs="Arial"/>
          <w:b/>
          <w:bCs/>
          <w:color w:val="auto"/>
          <w:sz w:val="32"/>
          <w:szCs w:val="36"/>
          <w:u w:val="single"/>
        </w:rPr>
        <w:t>and</w:t>
      </w:r>
      <w:r w:rsidR="00B52A45" w:rsidRPr="00126CF7">
        <w:rPr>
          <w:rFonts w:asciiTheme="minorHAnsi" w:hAnsiTheme="minorHAnsi" w:cs="Arial"/>
          <w:b/>
          <w:bCs/>
          <w:color w:val="3366FF"/>
          <w:sz w:val="32"/>
          <w:szCs w:val="36"/>
          <w:u w:val="single"/>
        </w:rPr>
        <w:t xml:space="preserve"> Sustaining E</w:t>
      </w:r>
      <w:r w:rsidR="007B07F2" w:rsidRPr="00126CF7">
        <w:rPr>
          <w:rFonts w:asciiTheme="minorHAnsi" w:hAnsiTheme="minorHAnsi" w:cs="Arial"/>
          <w:b/>
          <w:bCs/>
          <w:color w:val="3366FF"/>
          <w:sz w:val="32"/>
          <w:szCs w:val="36"/>
          <w:u w:val="single"/>
        </w:rPr>
        <w:t>xperience</w:t>
      </w:r>
    </w:p>
    <w:p w14:paraId="185DB0AC" w14:textId="77777777" w:rsidR="00081E8C" w:rsidRDefault="00081E8C"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
          <w:bCs/>
          <w:sz w:val="28"/>
          <w:szCs w:val="28"/>
        </w:rPr>
      </w:pPr>
      <w:r>
        <w:rPr>
          <w:rFonts w:asciiTheme="minorHAnsi" w:hAnsiTheme="minorHAnsi" w:cs="Arial"/>
          <w:b/>
          <w:bCs/>
          <w:sz w:val="28"/>
          <w:szCs w:val="28"/>
        </w:rPr>
        <w:t>The Hidden Language in the Wonderful World of Work</w:t>
      </w:r>
    </w:p>
    <w:p w14:paraId="5D4F6A69" w14:textId="77777777" w:rsidR="00775519" w:rsidRDefault="00081E8C"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
          <w:bCs/>
          <w:sz w:val="28"/>
          <w:szCs w:val="28"/>
        </w:rPr>
      </w:pPr>
      <w:r>
        <w:rPr>
          <w:rFonts w:asciiTheme="minorHAnsi" w:hAnsiTheme="minorHAnsi" w:cs="Arial"/>
          <w:b/>
          <w:bCs/>
          <w:sz w:val="28"/>
          <w:szCs w:val="28"/>
        </w:rPr>
        <w:t xml:space="preserve"> And</w:t>
      </w:r>
      <w:r w:rsidR="00C66AB8">
        <w:rPr>
          <w:rFonts w:asciiTheme="minorHAnsi" w:hAnsiTheme="minorHAnsi" w:cs="Arial"/>
          <w:b/>
          <w:bCs/>
          <w:sz w:val="28"/>
          <w:szCs w:val="28"/>
        </w:rPr>
        <w:t xml:space="preserve"> the 7 </w:t>
      </w:r>
      <w:r>
        <w:rPr>
          <w:rFonts w:asciiTheme="minorHAnsi" w:hAnsiTheme="minorHAnsi" w:cs="Arial"/>
          <w:b/>
          <w:bCs/>
          <w:sz w:val="28"/>
          <w:szCs w:val="28"/>
        </w:rPr>
        <w:t>Steps</w:t>
      </w:r>
      <w:r w:rsidR="00C66AB8">
        <w:rPr>
          <w:rFonts w:asciiTheme="minorHAnsi" w:hAnsiTheme="minorHAnsi" w:cs="Arial"/>
          <w:b/>
          <w:bCs/>
          <w:sz w:val="28"/>
          <w:szCs w:val="28"/>
        </w:rPr>
        <w:t xml:space="preserve"> to Making your Work Experience a Rewarding Opportunity</w:t>
      </w:r>
    </w:p>
    <w:p w14:paraId="4AB21343" w14:textId="77777777" w:rsidR="001C014E" w:rsidRDefault="001C014E"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
          <w:bCs/>
          <w:sz w:val="28"/>
          <w:szCs w:val="28"/>
        </w:rPr>
      </w:pPr>
    </w:p>
    <w:p w14:paraId="2C99D85E" w14:textId="77777777" w:rsidR="001C014E" w:rsidRDefault="001C014E"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
          <w:bCs/>
          <w:sz w:val="26"/>
          <w:szCs w:val="26"/>
        </w:rPr>
      </w:pPr>
      <w:r w:rsidRPr="001C014E">
        <w:rPr>
          <w:rFonts w:asciiTheme="minorHAnsi" w:hAnsiTheme="minorHAnsi" w:cs="Arial"/>
          <w:b/>
          <w:bCs/>
          <w:sz w:val="26"/>
          <w:szCs w:val="26"/>
        </w:rPr>
        <w:t>If you are still exploring what kind of work you are interested in, check these out:</w:t>
      </w:r>
    </w:p>
    <w:p w14:paraId="250E5EA0" w14:textId="77777777" w:rsidR="00EE791C" w:rsidRPr="001C014E" w:rsidRDefault="00EE791C"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
          <w:bCs/>
          <w:sz w:val="26"/>
          <w:szCs w:val="26"/>
        </w:rPr>
      </w:pPr>
    </w:p>
    <w:p w14:paraId="3350D6C0" w14:textId="77777777" w:rsidR="00EE791C" w:rsidRDefault="000D6AB6" w:rsidP="00EE791C">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jc w:val="center"/>
        <w:rPr>
          <w:rFonts w:asciiTheme="minorHAnsi" w:hAnsiTheme="minorHAnsi" w:cs="Arial"/>
          <w:b/>
          <w:bCs/>
          <w:sz w:val="26"/>
          <w:szCs w:val="26"/>
        </w:rPr>
      </w:pPr>
      <w:hyperlink r:id="rId8" w:history="1">
        <w:r w:rsidR="00EE791C" w:rsidRPr="00F83F8A">
          <w:rPr>
            <w:rStyle w:val="Hyperlink"/>
            <w:rFonts w:asciiTheme="minorHAnsi" w:hAnsiTheme="minorHAnsi" w:cs="Arial"/>
            <w:b/>
            <w:bCs/>
            <w:sz w:val="26"/>
            <w:szCs w:val="26"/>
          </w:rPr>
          <w:t>http://www.tafesa.edu.au/services/tracc-apply</w:t>
        </w:r>
      </w:hyperlink>
      <w:r w:rsidR="00EE791C">
        <w:rPr>
          <w:rFonts w:asciiTheme="minorHAnsi" w:hAnsiTheme="minorHAnsi" w:cs="Arial"/>
          <w:b/>
          <w:bCs/>
          <w:sz w:val="26"/>
          <w:szCs w:val="26"/>
        </w:rPr>
        <w:t xml:space="preserve"> </w:t>
      </w:r>
    </w:p>
    <w:p w14:paraId="3F4B4730" w14:textId="77777777" w:rsidR="00EE791C" w:rsidRDefault="000D6AB6" w:rsidP="00EE791C">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jc w:val="center"/>
        <w:rPr>
          <w:rFonts w:asciiTheme="minorHAnsi" w:hAnsiTheme="minorHAnsi" w:cs="Arial"/>
          <w:b/>
          <w:bCs/>
          <w:sz w:val="26"/>
          <w:szCs w:val="26"/>
        </w:rPr>
      </w:pPr>
      <w:hyperlink r:id="rId9" w:history="1">
        <w:r w:rsidR="00EE791C" w:rsidRPr="00F83F8A">
          <w:rPr>
            <w:rStyle w:val="Hyperlink"/>
            <w:rFonts w:asciiTheme="minorHAnsi" w:hAnsiTheme="minorHAnsi" w:cs="Arial"/>
            <w:b/>
            <w:bCs/>
            <w:sz w:val="26"/>
            <w:szCs w:val="26"/>
          </w:rPr>
          <w:t>http://www.yourfreecareertest.com/</w:t>
        </w:r>
      </w:hyperlink>
      <w:r w:rsidR="00EE791C">
        <w:rPr>
          <w:rFonts w:asciiTheme="minorHAnsi" w:hAnsiTheme="minorHAnsi" w:cs="Arial"/>
          <w:b/>
          <w:bCs/>
          <w:sz w:val="26"/>
          <w:szCs w:val="26"/>
        </w:rPr>
        <w:t xml:space="preserve"> </w:t>
      </w:r>
    </w:p>
    <w:p w14:paraId="45F6C232" w14:textId="77777777" w:rsidR="00EE791C" w:rsidRDefault="000D6AB6" w:rsidP="00EE791C">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jc w:val="center"/>
        <w:rPr>
          <w:rFonts w:asciiTheme="minorHAnsi" w:hAnsiTheme="minorHAnsi" w:cs="Arial"/>
          <w:b/>
          <w:bCs/>
          <w:sz w:val="26"/>
          <w:szCs w:val="26"/>
        </w:rPr>
      </w:pPr>
      <w:hyperlink r:id="rId10" w:history="1">
        <w:r w:rsidR="00EE791C" w:rsidRPr="00F83F8A">
          <w:rPr>
            <w:rStyle w:val="Hyperlink"/>
            <w:rFonts w:asciiTheme="minorHAnsi" w:hAnsiTheme="minorHAnsi" w:cs="Arial"/>
            <w:b/>
            <w:bCs/>
            <w:sz w:val="26"/>
            <w:szCs w:val="26"/>
          </w:rPr>
          <w:t>http://careerplanning.about.com/od/occupations/a/career_quiz_list.htm</w:t>
        </w:r>
      </w:hyperlink>
    </w:p>
    <w:p w14:paraId="2684D620" w14:textId="77777777" w:rsidR="00EE791C" w:rsidRDefault="00EE791C" w:rsidP="00EE79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jc w:val="center"/>
        <w:rPr>
          <w:rFonts w:asciiTheme="minorHAnsi" w:hAnsiTheme="minorHAnsi" w:cs="Arial"/>
          <w:b/>
          <w:bCs/>
          <w:sz w:val="26"/>
          <w:szCs w:val="26"/>
        </w:rPr>
      </w:pPr>
    </w:p>
    <w:p w14:paraId="51175AEC" w14:textId="77777777" w:rsidR="001C014E" w:rsidRPr="00EE791C" w:rsidRDefault="00EE791C"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
          <w:bCs/>
          <w:sz w:val="26"/>
          <w:szCs w:val="26"/>
        </w:rPr>
      </w:pPr>
      <w:r w:rsidRPr="00EE791C">
        <w:rPr>
          <w:rFonts w:asciiTheme="minorHAnsi" w:hAnsiTheme="minorHAnsi" w:cs="Arial"/>
          <w:b/>
          <w:bCs/>
          <w:sz w:val="26"/>
          <w:szCs w:val="26"/>
        </w:rPr>
        <w:t xml:space="preserve">For more examples, search the </w:t>
      </w:r>
      <w:r w:rsidR="00B52A45" w:rsidRPr="00EE791C">
        <w:rPr>
          <w:rFonts w:asciiTheme="minorHAnsi" w:hAnsiTheme="minorHAnsi" w:cs="Arial"/>
          <w:b/>
          <w:bCs/>
          <w:sz w:val="26"/>
          <w:szCs w:val="26"/>
        </w:rPr>
        <w:t>Internet</w:t>
      </w:r>
      <w:r w:rsidRPr="00EE791C">
        <w:rPr>
          <w:rFonts w:asciiTheme="minorHAnsi" w:hAnsiTheme="minorHAnsi" w:cs="Arial"/>
          <w:b/>
          <w:bCs/>
          <w:sz w:val="26"/>
          <w:szCs w:val="26"/>
        </w:rPr>
        <w:t xml:space="preserve"> for more career quiz’s. </w:t>
      </w:r>
    </w:p>
    <w:p w14:paraId="0807ECA6" w14:textId="77777777" w:rsidR="00E5252C" w:rsidRDefault="001C014E" w:rsidP="00EE79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Cs/>
          <w:sz w:val="26"/>
          <w:szCs w:val="26"/>
        </w:rPr>
      </w:pPr>
      <w:r w:rsidRPr="00EE791C">
        <w:rPr>
          <w:rFonts w:asciiTheme="minorHAnsi" w:hAnsiTheme="minorHAnsi" w:cs="Arial"/>
          <w:bCs/>
          <w:sz w:val="26"/>
          <w:szCs w:val="26"/>
        </w:rPr>
        <w:t>As you select the type of work you’re interested in for work experience keep the future in mind of what you enjoy and what is sustainable with your time, energy, money and lifestyle.</w:t>
      </w:r>
    </w:p>
    <w:p w14:paraId="330E58C6" w14:textId="77777777" w:rsidR="003F58DC" w:rsidRPr="00EE791C" w:rsidRDefault="00E5252C" w:rsidP="00EE79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jc w:val="center"/>
        <w:rPr>
          <w:rFonts w:asciiTheme="minorHAnsi" w:hAnsiTheme="minorHAnsi" w:cs="Arial"/>
          <w:bCs/>
          <w:sz w:val="26"/>
          <w:szCs w:val="26"/>
        </w:rPr>
      </w:pPr>
      <w:r>
        <w:rPr>
          <w:rFonts w:asciiTheme="minorHAnsi" w:hAnsiTheme="minorHAnsi" w:cs="Arial"/>
          <w:bCs/>
          <w:sz w:val="26"/>
          <w:szCs w:val="26"/>
        </w:rPr>
        <w:t>Remember all you learnt</w:t>
      </w:r>
      <w:r w:rsidR="003F58DC" w:rsidRPr="00EE791C">
        <w:rPr>
          <w:rFonts w:asciiTheme="minorHAnsi" w:hAnsiTheme="minorHAnsi" w:cs="Arial"/>
          <w:bCs/>
          <w:sz w:val="26"/>
          <w:szCs w:val="26"/>
        </w:rPr>
        <w:t xml:space="preserve"> </w:t>
      </w:r>
      <w:r>
        <w:rPr>
          <w:rFonts w:asciiTheme="minorHAnsi" w:hAnsiTheme="minorHAnsi" w:cs="Arial"/>
          <w:bCs/>
          <w:sz w:val="26"/>
          <w:szCs w:val="26"/>
        </w:rPr>
        <w:t xml:space="preserve">and identified for yourself through </w:t>
      </w:r>
      <w:r w:rsidR="00690971">
        <w:rPr>
          <w:rFonts w:asciiTheme="minorHAnsi" w:hAnsiTheme="minorHAnsi" w:cs="Arial"/>
          <w:bCs/>
          <w:sz w:val="26"/>
          <w:szCs w:val="26"/>
        </w:rPr>
        <w:t>this course (and life in general)</w:t>
      </w:r>
      <w:r>
        <w:rPr>
          <w:rFonts w:asciiTheme="minorHAnsi" w:hAnsiTheme="minorHAnsi" w:cs="Arial"/>
          <w:bCs/>
          <w:sz w:val="26"/>
          <w:szCs w:val="26"/>
        </w:rPr>
        <w:t xml:space="preserve"> and take it further.</w:t>
      </w:r>
    </w:p>
    <w:bookmarkEnd w:id="0"/>
    <w:bookmarkEnd w:id="1"/>
    <w:bookmarkEnd w:id="2"/>
    <w:bookmarkEnd w:id="3"/>
    <w:p w14:paraId="48706DCF" w14:textId="77777777" w:rsidR="00690971" w:rsidRDefault="00775519" w:rsidP="0069097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color w:val="3366FF"/>
          <w:sz w:val="36"/>
          <w:szCs w:val="36"/>
        </w:rPr>
      </w:pPr>
      <w:r w:rsidRPr="00775519">
        <w:rPr>
          <w:rFonts w:asciiTheme="minorHAnsi" w:hAnsiTheme="minorHAnsi" w:cs="Arial"/>
          <w:bCs/>
          <w:color w:val="3366FF"/>
          <w:sz w:val="36"/>
          <w:szCs w:val="36"/>
        </w:rPr>
        <w:t>Before</w:t>
      </w:r>
    </w:p>
    <w:p w14:paraId="049A7007" w14:textId="77777777" w:rsidR="0007045D" w:rsidRDefault="0007045D" w:rsidP="0069097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color w:val="3366FF"/>
          <w:sz w:val="36"/>
          <w:szCs w:val="36"/>
        </w:rPr>
      </w:pPr>
    </w:p>
    <w:p w14:paraId="1C317BCA" w14:textId="77777777" w:rsidR="004B72D7" w:rsidRDefault="004B72D7"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4" w:right="-284"/>
        <w:rPr>
          <w:rFonts w:asciiTheme="minorHAnsi" w:hAnsiTheme="minorHAnsi" w:cs="Arial"/>
          <w:b/>
          <w:bCs/>
          <w:sz w:val="26"/>
          <w:szCs w:val="26"/>
          <w:u w:val="single"/>
        </w:rPr>
      </w:pPr>
      <w:bookmarkStart w:id="4" w:name="OLE_LINK16"/>
      <w:bookmarkStart w:id="5" w:name="OLE_LINK17"/>
      <w:r w:rsidRPr="00D67212">
        <w:rPr>
          <w:rFonts w:asciiTheme="minorHAnsi" w:hAnsiTheme="minorHAnsi" w:cs="Arial"/>
          <w:b/>
          <w:bCs/>
          <w:sz w:val="26"/>
          <w:szCs w:val="26"/>
          <w:u w:val="single"/>
        </w:rPr>
        <w:t>A1 Marketing Material</w:t>
      </w:r>
      <w:r w:rsidR="004F1E4F">
        <w:rPr>
          <w:rFonts w:asciiTheme="minorHAnsi" w:hAnsiTheme="minorHAnsi" w:cs="Arial"/>
          <w:b/>
          <w:bCs/>
          <w:sz w:val="26"/>
          <w:szCs w:val="26"/>
          <w:u w:val="single"/>
        </w:rPr>
        <w:t xml:space="preserve"> </w:t>
      </w:r>
    </w:p>
    <w:p w14:paraId="3166A2D7" w14:textId="77777777" w:rsidR="00D67212" w:rsidRPr="00D67212" w:rsidRDefault="00D67212"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4" w:right="-284"/>
        <w:rPr>
          <w:rFonts w:asciiTheme="minorHAnsi" w:hAnsiTheme="minorHAnsi" w:cs="Arial"/>
          <w:bCs/>
          <w:sz w:val="26"/>
          <w:szCs w:val="26"/>
          <w:u w:val="single"/>
        </w:rPr>
      </w:pPr>
    </w:p>
    <w:p w14:paraId="4981DD42" w14:textId="77777777" w:rsidR="004B72D7" w:rsidRPr="00D67212" w:rsidRDefault="009B77D1" w:rsidP="00912790">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
          <w:bCs/>
          <w:sz w:val="26"/>
          <w:szCs w:val="26"/>
        </w:rPr>
        <w:t>The best marketing material you have is 1. You 2.</w:t>
      </w:r>
      <w:r w:rsidR="00A96BD1">
        <w:rPr>
          <w:rFonts w:asciiTheme="minorHAnsi" w:hAnsiTheme="minorHAnsi" w:cs="Arial"/>
          <w:b/>
          <w:bCs/>
          <w:sz w:val="26"/>
          <w:szCs w:val="26"/>
        </w:rPr>
        <w:t xml:space="preserve"> </w:t>
      </w:r>
      <w:r w:rsidR="00A96BD1" w:rsidRPr="00D67212">
        <w:rPr>
          <w:rFonts w:asciiTheme="minorHAnsi" w:hAnsiTheme="minorHAnsi" w:cs="Arial"/>
          <w:b/>
          <w:bCs/>
          <w:sz w:val="26"/>
          <w:szCs w:val="26"/>
        </w:rPr>
        <w:t>Resume</w:t>
      </w:r>
      <w:r w:rsidRPr="00D67212">
        <w:rPr>
          <w:rFonts w:asciiTheme="minorHAnsi" w:hAnsiTheme="minorHAnsi" w:cs="Arial"/>
          <w:b/>
          <w:bCs/>
          <w:sz w:val="26"/>
          <w:szCs w:val="26"/>
        </w:rPr>
        <w:t xml:space="preserve"> 3. </w:t>
      </w:r>
      <w:r w:rsidR="00A96BD1" w:rsidRPr="00D67212">
        <w:rPr>
          <w:rFonts w:asciiTheme="minorHAnsi" w:hAnsiTheme="minorHAnsi" w:cs="Arial"/>
          <w:b/>
          <w:bCs/>
          <w:sz w:val="26"/>
          <w:szCs w:val="26"/>
        </w:rPr>
        <w:t>Cover letter</w:t>
      </w:r>
      <w:r w:rsidRPr="00D67212">
        <w:rPr>
          <w:rFonts w:asciiTheme="minorHAnsi" w:hAnsiTheme="minorHAnsi" w:cs="Arial"/>
          <w:bCs/>
          <w:sz w:val="26"/>
          <w:szCs w:val="26"/>
        </w:rPr>
        <w:t xml:space="preserve"> </w:t>
      </w:r>
      <w:r w:rsidR="00A96BD1">
        <w:rPr>
          <w:rFonts w:asciiTheme="minorHAnsi" w:hAnsiTheme="minorHAnsi" w:cs="Arial"/>
          <w:bCs/>
          <w:sz w:val="26"/>
          <w:szCs w:val="26"/>
        </w:rPr>
        <w:t xml:space="preserve">(if required) </w:t>
      </w:r>
    </w:p>
    <w:p w14:paraId="16120DF0" w14:textId="77777777" w:rsidR="00C91D1F" w:rsidRPr="00D67212" w:rsidRDefault="00C91D1F" w:rsidP="00912790">
      <w:pPr>
        <w:pStyle w:val="FreeForm"/>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 w:val="26"/>
          <w:szCs w:val="26"/>
        </w:rPr>
      </w:pPr>
      <w:r w:rsidRPr="00D67212">
        <w:rPr>
          <w:rFonts w:asciiTheme="minorHAnsi" w:hAnsiTheme="minorHAnsi" w:cs="Arial"/>
          <w:b/>
          <w:bCs/>
          <w:sz w:val="26"/>
          <w:szCs w:val="26"/>
        </w:rPr>
        <w:t>You:</w:t>
      </w:r>
    </w:p>
    <w:p w14:paraId="4DAD6550" w14:textId="77777777" w:rsidR="00C91D1F" w:rsidRPr="00D67212" w:rsidRDefault="00C91D1F" w:rsidP="00912790">
      <w:pPr>
        <w:pStyle w:val="FreeForm"/>
        <w:numPr>
          <w:ilvl w:val="4"/>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 xml:space="preserve">Contact your </w:t>
      </w:r>
      <w:r w:rsidR="003A0A6B">
        <w:rPr>
          <w:rFonts w:asciiTheme="minorHAnsi" w:hAnsiTheme="minorHAnsi" w:cs="Arial"/>
          <w:bCs/>
          <w:sz w:val="26"/>
          <w:szCs w:val="26"/>
        </w:rPr>
        <w:t>workplace</w:t>
      </w:r>
      <w:r w:rsidRPr="00D67212">
        <w:rPr>
          <w:rFonts w:asciiTheme="minorHAnsi" w:hAnsiTheme="minorHAnsi" w:cs="Arial"/>
          <w:bCs/>
          <w:sz w:val="26"/>
          <w:szCs w:val="26"/>
        </w:rPr>
        <w:t xml:space="preserve"> before sending them anything (I.e. resume, cover letter, work experience placement form)</w:t>
      </w:r>
    </w:p>
    <w:p w14:paraId="10147F96" w14:textId="77777777" w:rsidR="008F2F77" w:rsidRPr="00D67212" w:rsidRDefault="00C91D1F" w:rsidP="00912790">
      <w:pPr>
        <w:pStyle w:val="FreeForm"/>
        <w:numPr>
          <w:ilvl w:val="4"/>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Calling them allows you to make a personal connection with them. It also allows you to show genuine interest in the role/organisation.</w:t>
      </w:r>
    </w:p>
    <w:p w14:paraId="7D6F68F1" w14:textId="77777777" w:rsidR="001B1905" w:rsidRDefault="003A0A6B" w:rsidP="003A0A6B">
      <w:pPr>
        <w:pStyle w:val="FreeForm"/>
        <w:numPr>
          <w:ilvl w:val="4"/>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Pr>
          <w:rFonts w:asciiTheme="minorHAnsi" w:hAnsiTheme="minorHAnsi" w:cs="Arial"/>
          <w:bCs/>
          <w:sz w:val="26"/>
          <w:szCs w:val="26"/>
        </w:rPr>
        <w:t>It i</w:t>
      </w:r>
      <w:r w:rsidR="001B1905" w:rsidRPr="00D67212">
        <w:rPr>
          <w:rFonts w:asciiTheme="minorHAnsi" w:hAnsiTheme="minorHAnsi" w:cs="Arial"/>
          <w:bCs/>
          <w:sz w:val="26"/>
          <w:szCs w:val="26"/>
        </w:rPr>
        <w:t xml:space="preserve">ncreases chances of </w:t>
      </w:r>
      <w:r>
        <w:rPr>
          <w:rFonts w:asciiTheme="minorHAnsi" w:hAnsiTheme="minorHAnsi" w:cs="Arial"/>
          <w:bCs/>
          <w:sz w:val="26"/>
          <w:szCs w:val="26"/>
        </w:rPr>
        <w:t>the employer remembering you and gives</w:t>
      </w:r>
      <w:r w:rsidR="001B1905" w:rsidRPr="003A0A6B">
        <w:rPr>
          <w:rFonts w:asciiTheme="minorHAnsi" w:hAnsiTheme="minorHAnsi" w:cs="Arial"/>
          <w:bCs/>
          <w:sz w:val="26"/>
          <w:szCs w:val="26"/>
        </w:rPr>
        <w:t xml:space="preserve"> opportunity for you to ask questions.</w:t>
      </w:r>
    </w:p>
    <w:p w14:paraId="3619E262" w14:textId="77777777" w:rsidR="003A0A6B" w:rsidRPr="003A0A6B" w:rsidRDefault="003A0A6B" w:rsidP="003A0A6B">
      <w:pPr>
        <w:pStyle w:val="FreeForm"/>
        <w:numPr>
          <w:ilvl w:val="4"/>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Pr>
          <w:rFonts w:asciiTheme="minorHAnsi" w:hAnsiTheme="minorHAnsi" w:cs="Arial"/>
          <w:bCs/>
          <w:sz w:val="26"/>
          <w:szCs w:val="26"/>
        </w:rPr>
        <w:t>Remember, you are a walking, talking billboard and by your actions and how you interact with all people determines what opportunities and experiences arise.</w:t>
      </w:r>
    </w:p>
    <w:p w14:paraId="1A0E94C2" w14:textId="77777777" w:rsidR="00BE51F2" w:rsidRPr="00D67212" w:rsidRDefault="00BE51F2" w:rsidP="00912790">
      <w:pPr>
        <w:pStyle w:val="FreeForm"/>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 w:val="26"/>
          <w:szCs w:val="26"/>
        </w:rPr>
      </w:pPr>
      <w:r w:rsidRPr="00D67212">
        <w:rPr>
          <w:rFonts w:asciiTheme="minorHAnsi" w:hAnsiTheme="minorHAnsi" w:cs="Arial"/>
          <w:b/>
          <w:bCs/>
          <w:sz w:val="26"/>
          <w:szCs w:val="26"/>
        </w:rPr>
        <w:t>Cover letters:</w:t>
      </w:r>
    </w:p>
    <w:p w14:paraId="3C6D9112" w14:textId="77777777" w:rsidR="009B77D1" w:rsidRPr="00D67212" w:rsidRDefault="00BE51F2"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Personalise your cover letter and be specific</w:t>
      </w:r>
    </w:p>
    <w:p w14:paraId="52633B07" w14:textId="77777777" w:rsidR="00BE51F2" w:rsidRPr="00D67212" w:rsidRDefault="00BE51F2"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Find out the name of the person you’re sending it to</w:t>
      </w:r>
    </w:p>
    <w:p w14:paraId="43DC4D11" w14:textId="77777777" w:rsidR="00BE51F2" w:rsidRPr="00D67212" w:rsidRDefault="00BE51F2"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Be bright, be brief and be gone</w:t>
      </w:r>
    </w:p>
    <w:p w14:paraId="758550A0" w14:textId="77777777" w:rsidR="00BE51F2" w:rsidRPr="00D67212" w:rsidRDefault="00BE51F2"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Do your background research</w:t>
      </w:r>
    </w:p>
    <w:p w14:paraId="167306F5" w14:textId="77777777" w:rsidR="00BE51F2" w:rsidRPr="00D67212" w:rsidRDefault="00B05FE3" w:rsidP="00912790">
      <w:pPr>
        <w:pStyle w:val="FreeForm"/>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 w:val="26"/>
          <w:szCs w:val="26"/>
        </w:rPr>
      </w:pPr>
      <w:r w:rsidRPr="00D67212">
        <w:rPr>
          <w:rFonts w:asciiTheme="minorHAnsi" w:hAnsiTheme="minorHAnsi" w:cs="Arial"/>
          <w:b/>
          <w:bCs/>
          <w:sz w:val="26"/>
          <w:szCs w:val="26"/>
        </w:rPr>
        <w:t>Resumes:</w:t>
      </w:r>
    </w:p>
    <w:p w14:paraId="55DEB028" w14:textId="77777777" w:rsidR="00BE51F2" w:rsidRPr="00D67212" w:rsidRDefault="00B05FE3"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Employers are more interested in your skills and qualities gained from what you’ve done, rather than the thing you’ve done itself</w:t>
      </w:r>
    </w:p>
    <w:p w14:paraId="5B18CF7D" w14:textId="77777777" w:rsidR="00B05FE3" w:rsidRPr="00D67212" w:rsidRDefault="00B05FE3"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Don’t use boring, over-used words like ‘reliable’, ‘hardworking’ and ‘trustworthy’ and make sure you back up what you say about yourself with a specific example.</w:t>
      </w:r>
    </w:p>
    <w:p w14:paraId="61DCC9E5" w14:textId="77777777" w:rsidR="00B05FE3" w:rsidRPr="00D67212" w:rsidRDefault="00B05FE3" w:rsidP="00912790">
      <w:pPr>
        <w:pStyle w:val="FreeForm"/>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84"/>
        <w:rPr>
          <w:rFonts w:asciiTheme="minorHAnsi" w:hAnsiTheme="minorHAnsi" w:cs="Arial"/>
          <w:bCs/>
          <w:sz w:val="26"/>
          <w:szCs w:val="26"/>
        </w:rPr>
      </w:pPr>
      <w:r w:rsidRPr="00D67212">
        <w:rPr>
          <w:rFonts w:asciiTheme="minorHAnsi" w:hAnsiTheme="minorHAnsi" w:cs="Arial"/>
          <w:bCs/>
          <w:sz w:val="26"/>
          <w:szCs w:val="26"/>
        </w:rPr>
        <w:t>Don’t worry about the length of your resume but make the first page interesting!</w:t>
      </w:r>
    </w:p>
    <w:p w14:paraId="6E3A4E13" w14:textId="77777777" w:rsidR="00912790" w:rsidRDefault="00912790"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
          <w:bCs/>
          <w:sz w:val="26"/>
          <w:szCs w:val="26"/>
        </w:rPr>
      </w:pPr>
    </w:p>
    <w:p w14:paraId="4DD220B8" w14:textId="77777777" w:rsidR="00E5252C" w:rsidRDefault="00E5252C"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
          <w:bCs/>
          <w:sz w:val="26"/>
          <w:szCs w:val="26"/>
        </w:rPr>
      </w:pPr>
    </w:p>
    <w:bookmarkEnd w:id="4"/>
    <w:bookmarkEnd w:id="5"/>
    <w:p w14:paraId="113E0964" w14:textId="77777777" w:rsidR="00C66AB8" w:rsidRDefault="00912790" w:rsidP="009E746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76" w:right="-284"/>
        <w:jc w:val="both"/>
        <w:rPr>
          <w:rFonts w:asciiTheme="minorHAnsi" w:hAnsiTheme="minorHAnsi" w:cs="Arial"/>
          <w:b/>
          <w:bCs/>
          <w:sz w:val="26"/>
          <w:szCs w:val="26"/>
          <w:u w:val="single"/>
        </w:rPr>
      </w:pPr>
      <w:r w:rsidRPr="00D67212">
        <w:rPr>
          <w:rFonts w:asciiTheme="minorHAnsi" w:hAnsiTheme="minorHAnsi" w:cs="Arial"/>
          <w:b/>
          <w:bCs/>
          <w:sz w:val="26"/>
          <w:szCs w:val="26"/>
          <w:u w:val="single"/>
        </w:rPr>
        <w:t>Dress to I</w:t>
      </w:r>
      <w:r w:rsidR="004B72D7" w:rsidRPr="00D67212">
        <w:rPr>
          <w:rFonts w:asciiTheme="minorHAnsi" w:hAnsiTheme="minorHAnsi" w:cs="Arial"/>
          <w:b/>
          <w:bCs/>
          <w:sz w:val="26"/>
          <w:szCs w:val="26"/>
          <w:u w:val="single"/>
        </w:rPr>
        <w:t>mpress</w:t>
      </w:r>
      <w:r w:rsidR="00C66AB8" w:rsidRPr="00D67212">
        <w:rPr>
          <w:rFonts w:asciiTheme="minorHAnsi" w:hAnsiTheme="minorHAnsi" w:cs="Arial"/>
          <w:b/>
          <w:bCs/>
          <w:sz w:val="26"/>
          <w:szCs w:val="26"/>
          <w:u w:val="single"/>
        </w:rPr>
        <w:t xml:space="preserve"> – Top </w:t>
      </w:r>
      <w:r w:rsidR="002046D6" w:rsidRPr="00D67212">
        <w:rPr>
          <w:rFonts w:asciiTheme="minorHAnsi" w:hAnsiTheme="minorHAnsi" w:cs="Arial"/>
          <w:b/>
          <w:bCs/>
          <w:sz w:val="26"/>
          <w:szCs w:val="26"/>
          <w:u w:val="single"/>
        </w:rPr>
        <w:t>10</w:t>
      </w:r>
      <w:r w:rsidR="00C66AB8" w:rsidRPr="00D67212">
        <w:rPr>
          <w:rFonts w:asciiTheme="minorHAnsi" w:hAnsiTheme="minorHAnsi" w:cs="Arial"/>
          <w:b/>
          <w:bCs/>
          <w:sz w:val="26"/>
          <w:szCs w:val="26"/>
          <w:u w:val="single"/>
        </w:rPr>
        <w:t xml:space="preserve"> </w:t>
      </w:r>
      <w:r w:rsidR="00B5246C" w:rsidRPr="00D67212">
        <w:rPr>
          <w:rFonts w:asciiTheme="minorHAnsi" w:hAnsiTheme="minorHAnsi" w:cs="Arial"/>
          <w:b/>
          <w:bCs/>
          <w:sz w:val="26"/>
          <w:szCs w:val="26"/>
          <w:u w:val="single"/>
        </w:rPr>
        <w:t>Power Points to Professional Presentation</w:t>
      </w:r>
    </w:p>
    <w:p w14:paraId="13FAECF0" w14:textId="77777777" w:rsidR="00D67212" w:rsidRPr="00D67212" w:rsidRDefault="00D67212"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4" w:right="-284"/>
        <w:rPr>
          <w:rFonts w:asciiTheme="minorHAnsi" w:hAnsiTheme="minorHAnsi" w:cs="Arial"/>
          <w:b/>
          <w:bCs/>
          <w:sz w:val="26"/>
          <w:szCs w:val="26"/>
          <w:u w:val="single"/>
        </w:rPr>
      </w:pPr>
    </w:p>
    <w:p w14:paraId="1C608217" w14:textId="77777777" w:rsidR="00C66AB8" w:rsidRPr="009561AB" w:rsidRDefault="00C66AB8"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Smile and Great Posture</w:t>
      </w:r>
    </w:p>
    <w:p w14:paraId="3D6B6A19" w14:textId="77777777" w:rsidR="00C66AB8" w:rsidRPr="009561AB" w:rsidRDefault="00B5246C"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Voice</w:t>
      </w:r>
      <w:r w:rsidR="002A5AA9" w:rsidRPr="009561AB">
        <w:rPr>
          <w:rFonts w:asciiTheme="minorHAnsi" w:hAnsiTheme="minorHAnsi" w:cs="Arial"/>
          <w:bCs/>
          <w:szCs w:val="24"/>
        </w:rPr>
        <w:t xml:space="preserve"> (not too fast or slow, not too loud or quiet)</w:t>
      </w:r>
    </w:p>
    <w:p w14:paraId="5CD20E55" w14:textId="77777777" w:rsidR="00B5246C" w:rsidRPr="009561AB" w:rsidRDefault="00B5246C"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Body language</w:t>
      </w:r>
      <w:r w:rsidR="002A5AA9" w:rsidRPr="009561AB">
        <w:rPr>
          <w:rFonts w:asciiTheme="minorHAnsi" w:hAnsiTheme="minorHAnsi" w:cs="Arial"/>
          <w:bCs/>
          <w:szCs w:val="24"/>
        </w:rPr>
        <w:t xml:space="preserve"> (open and confident)</w:t>
      </w:r>
    </w:p>
    <w:p w14:paraId="017CB723" w14:textId="77777777" w:rsidR="00B5246C" w:rsidRPr="009561AB" w:rsidRDefault="00B5246C"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Eye contact</w:t>
      </w:r>
      <w:r w:rsidR="002A5AA9" w:rsidRPr="009561AB">
        <w:rPr>
          <w:rFonts w:asciiTheme="minorHAnsi" w:hAnsiTheme="minorHAnsi" w:cs="Arial"/>
          <w:bCs/>
          <w:szCs w:val="24"/>
        </w:rPr>
        <w:t xml:space="preserve"> (regular eye contact)</w:t>
      </w:r>
    </w:p>
    <w:p w14:paraId="288A6E8B" w14:textId="77777777" w:rsidR="002A5AA9" w:rsidRPr="009561AB" w:rsidRDefault="002A5AA9"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Clean hands and clean and trimmed finger nail</w:t>
      </w:r>
    </w:p>
    <w:p w14:paraId="61BF8025" w14:textId="77777777" w:rsidR="00B5246C" w:rsidRPr="009561AB" w:rsidRDefault="00B5246C"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Handshake</w:t>
      </w:r>
      <w:r w:rsidR="002A5AA9" w:rsidRPr="009561AB">
        <w:rPr>
          <w:rFonts w:asciiTheme="minorHAnsi" w:hAnsiTheme="minorHAnsi" w:cs="Arial"/>
          <w:bCs/>
          <w:szCs w:val="24"/>
        </w:rPr>
        <w:t xml:space="preserve"> (firm and match the other persons grip)</w:t>
      </w:r>
    </w:p>
    <w:p w14:paraId="0AA3F2E2" w14:textId="77777777" w:rsidR="00B5246C" w:rsidRPr="009561AB" w:rsidRDefault="002A5AA9"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 xml:space="preserve">Smell good (teeth clean and no body odour, very </w:t>
      </w:r>
      <w:r w:rsidR="00F001DA" w:rsidRPr="009561AB">
        <w:rPr>
          <w:rFonts w:asciiTheme="minorHAnsi" w:hAnsiTheme="minorHAnsi" w:cs="Arial"/>
          <w:bCs/>
          <w:szCs w:val="24"/>
        </w:rPr>
        <w:t>gentle</w:t>
      </w:r>
      <w:r w:rsidRPr="009561AB">
        <w:rPr>
          <w:rFonts w:asciiTheme="minorHAnsi" w:hAnsiTheme="minorHAnsi" w:cs="Arial"/>
          <w:bCs/>
          <w:szCs w:val="24"/>
        </w:rPr>
        <w:t xml:space="preserve"> </w:t>
      </w:r>
      <w:r w:rsidR="00F001DA" w:rsidRPr="009561AB">
        <w:rPr>
          <w:rFonts w:asciiTheme="minorHAnsi" w:hAnsiTheme="minorHAnsi" w:cs="Arial"/>
          <w:bCs/>
          <w:szCs w:val="24"/>
        </w:rPr>
        <w:t>essence</w:t>
      </w:r>
      <w:r w:rsidRPr="009561AB">
        <w:rPr>
          <w:rFonts w:asciiTheme="minorHAnsi" w:hAnsiTheme="minorHAnsi" w:cs="Arial"/>
          <w:bCs/>
          <w:szCs w:val="24"/>
        </w:rPr>
        <w:t xml:space="preserve"> if any</w:t>
      </w:r>
      <w:r w:rsidR="00B5246C" w:rsidRPr="009561AB">
        <w:rPr>
          <w:rFonts w:asciiTheme="minorHAnsi" w:hAnsiTheme="minorHAnsi" w:cs="Arial"/>
          <w:bCs/>
          <w:szCs w:val="24"/>
        </w:rPr>
        <w:t>)</w:t>
      </w:r>
    </w:p>
    <w:p w14:paraId="4EA98564" w14:textId="77777777" w:rsidR="002A5AA9" w:rsidRPr="009561AB" w:rsidRDefault="002A5AA9"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Hair neat and tidy and off your face (people need to be able to see you)</w:t>
      </w:r>
    </w:p>
    <w:p w14:paraId="586F3D7F" w14:textId="77777777" w:rsidR="00F001DA" w:rsidRPr="009561AB" w:rsidRDefault="00F001DA" w:rsidP="00040743">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Polished footwear and in good repair</w:t>
      </w:r>
    </w:p>
    <w:p w14:paraId="3E9707C1" w14:textId="77777777" w:rsidR="00D67212" w:rsidRPr="009561AB" w:rsidRDefault="00F001DA" w:rsidP="003A0A6B">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84" w:hanging="425"/>
        <w:rPr>
          <w:rFonts w:asciiTheme="minorHAnsi" w:hAnsiTheme="minorHAnsi" w:cs="Arial"/>
          <w:bCs/>
          <w:szCs w:val="24"/>
        </w:rPr>
      </w:pPr>
      <w:r w:rsidRPr="009561AB">
        <w:rPr>
          <w:rFonts w:asciiTheme="minorHAnsi" w:hAnsiTheme="minorHAnsi" w:cs="Arial"/>
          <w:bCs/>
          <w:szCs w:val="24"/>
        </w:rPr>
        <w:t>Clean and ironed clothes</w:t>
      </w:r>
    </w:p>
    <w:p w14:paraId="4311500E" w14:textId="77777777" w:rsidR="00E5252C" w:rsidRPr="00E5252C" w:rsidRDefault="00E5252C" w:rsidP="00E5252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 w:val="26"/>
          <w:szCs w:val="26"/>
        </w:rPr>
      </w:pPr>
    </w:p>
    <w:p w14:paraId="0A38F3DE" w14:textId="77777777" w:rsidR="00775519" w:rsidRDefault="00775519"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color w:val="3366FF"/>
          <w:sz w:val="36"/>
          <w:szCs w:val="36"/>
        </w:rPr>
      </w:pPr>
      <w:r w:rsidRPr="00775519">
        <w:rPr>
          <w:rFonts w:asciiTheme="minorHAnsi" w:hAnsiTheme="minorHAnsi" w:cs="Arial"/>
          <w:bCs/>
          <w:color w:val="3366FF"/>
          <w:sz w:val="36"/>
          <w:szCs w:val="36"/>
        </w:rPr>
        <w:t>During</w:t>
      </w:r>
    </w:p>
    <w:p w14:paraId="1C20BD7C" w14:textId="77777777" w:rsidR="0007045D" w:rsidRPr="00775519" w:rsidRDefault="0007045D"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color w:val="3366FF"/>
          <w:sz w:val="36"/>
          <w:szCs w:val="36"/>
        </w:rPr>
      </w:pPr>
    </w:p>
    <w:p w14:paraId="45F049C4" w14:textId="77777777" w:rsidR="00DE4BA9" w:rsidRDefault="00DE4BA9" w:rsidP="00D672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Cs w:val="24"/>
          <w:u w:val="single"/>
        </w:rPr>
      </w:pPr>
      <w:r w:rsidRPr="00D67212">
        <w:rPr>
          <w:rFonts w:asciiTheme="minorHAnsi" w:hAnsiTheme="minorHAnsi" w:cs="Arial"/>
          <w:b/>
          <w:bCs/>
          <w:szCs w:val="24"/>
          <w:u w:val="single"/>
        </w:rPr>
        <w:t>Self-management</w:t>
      </w:r>
    </w:p>
    <w:p w14:paraId="2E4AADEF" w14:textId="77777777" w:rsidR="00D67212" w:rsidRPr="00D67212" w:rsidRDefault="00D67212" w:rsidP="00D672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Cs w:val="24"/>
          <w:u w:val="single"/>
        </w:rPr>
      </w:pPr>
    </w:p>
    <w:p w14:paraId="01FF797A" w14:textId="77777777" w:rsidR="00A120AF" w:rsidRDefault="00A120AF" w:rsidP="00DE4BA9">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84"/>
        <w:rPr>
          <w:rFonts w:asciiTheme="minorHAnsi" w:hAnsiTheme="minorHAnsi" w:cs="Arial"/>
          <w:bCs/>
          <w:szCs w:val="24"/>
        </w:rPr>
      </w:pPr>
      <w:r>
        <w:rPr>
          <w:rFonts w:asciiTheme="minorHAnsi" w:hAnsiTheme="minorHAnsi" w:cs="Arial"/>
          <w:bCs/>
          <w:szCs w:val="24"/>
        </w:rPr>
        <w:t xml:space="preserve">Make sure on the first day you have an induction, which would cover a variety of things such as emergency exits, who to contact if you have any issues or concerns, and outlines general policies and procedures. </w:t>
      </w:r>
    </w:p>
    <w:p w14:paraId="40E3F405" w14:textId="77777777" w:rsidR="00DE4BA9" w:rsidRDefault="00DE4BA9" w:rsidP="00DE4BA9">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84"/>
        <w:rPr>
          <w:rFonts w:asciiTheme="minorHAnsi" w:hAnsiTheme="minorHAnsi" w:cs="Arial"/>
          <w:bCs/>
          <w:szCs w:val="24"/>
        </w:rPr>
      </w:pPr>
      <w:r>
        <w:rPr>
          <w:rFonts w:asciiTheme="minorHAnsi" w:hAnsiTheme="minorHAnsi" w:cs="Arial"/>
          <w:bCs/>
          <w:szCs w:val="24"/>
        </w:rPr>
        <w:t>Get to sleep early</w:t>
      </w:r>
    </w:p>
    <w:p w14:paraId="04152E3A" w14:textId="77777777" w:rsidR="00DE4BA9" w:rsidRDefault="00DE4BA9" w:rsidP="00DE4BA9">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84"/>
        <w:rPr>
          <w:rFonts w:asciiTheme="minorHAnsi" w:hAnsiTheme="minorHAnsi" w:cs="Arial"/>
          <w:bCs/>
          <w:szCs w:val="24"/>
        </w:rPr>
      </w:pPr>
      <w:r>
        <w:rPr>
          <w:rFonts w:asciiTheme="minorHAnsi" w:hAnsiTheme="minorHAnsi" w:cs="Arial"/>
          <w:bCs/>
          <w:szCs w:val="24"/>
        </w:rPr>
        <w:t>Eat well</w:t>
      </w:r>
    </w:p>
    <w:p w14:paraId="3B9B1959" w14:textId="77777777" w:rsidR="00DE4BA9" w:rsidRDefault="00DE4BA9" w:rsidP="00DE4BA9">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84"/>
        <w:rPr>
          <w:rFonts w:asciiTheme="minorHAnsi" w:hAnsiTheme="minorHAnsi" w:cs="Arial"/>
          <w:bCs/>
          <w:szCs w:val="24"/>
        </w:rPr>
      </w:pPr>
      <w:r>
        <w:rPr>
          <w:rFonts w:asciiTheme="minorHAnsi" w:hAnsiTheme="minorHAnsi" w:cs="Arial"/>
          <w:bCs/>
          <w:szCs w:val="24"/>
        </w:rPr>
        <w:t>Drink water</w:t>
      </w:r>
    </w:p>
    <w:p w14:paraId="4828409A" w14:textId="77777777" w:rsidR="00DE4BA9" w:rsidRDefault="00DE4BA9" w:rsidP="00DE4BA9">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84"/>
        <w:rPr>
          <w:rFonts w:asciiTheme="minorHAnsi" w:hAnsiTheme="minorHAnsi" w:cs="Arial"/>
          <w:bCs/>
          <w:szCs w:val="24"/>
        </w:rPr>
      </w:pPr>
      <w:r>
        <w:rPr>
          <w:rFonts w:asciiTheme="minorHAnsi" w:hAnsiTheme="minorHAnsi" w:cs="Arial"/>
          <w:bCs/>
          <w:szCs w:val="24"/>
        </w:rPr>
        <w:t>Pack the night before (clothes ironed and ready to go)</w:t>
      </w:r>
    </w:p>
    <w:p w14:paraId="4B43228B" w14:textId="77777777" w:rsidR="00DE4BA9" w:rsidRDefault="00DE4BA9" w:rsidP="002046D6">
      <w:pPr>
        <w:pStyle w:val="FreeForm"/>
        <w:numPr>
          <w:ilvl w:val="1"/>
          <w:numId w:val="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firstLine="283"/>
        <w:rPr>
          <w:rFonts w:asciiTheme="minorHAnsi" w:hAnsiTheme="minorHAnsi" w:cs="Arial"/>
          <w:bCs/>
          <w:szCs w:val="24"/>
        </w:rPr>
      </w:pPr>
      <w:r>
        <w:rPr>
          <w:rFonts w:asciiTheme="minorHAnsi" w:hAnsiTheme="minorHAnsi" w:cs="Arial"/>
          <w:bCs/>
          <w:szCs w:val="24"/>
        </w:rPr>
        <w:t>Leave plenty of time (If you’re early, you’re on time. If you’re on time, you’re late)</w:t>
      </w:r>
    </w:p>
    <w:p w14:paraId="69911D17" w14:textId="77777777" w:rsidR="002046D6" w:rsidRPr="002046D6" w:rsidRDefault="002046D6" w:rsidP="002046D6">
      <w:pPr>
        <w:pStyle w:val="FreeForm"/>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Cs w:val="24"/>
        </w:rPr>
      </w:pPr>
    </w:p>
    <w:p w14:paraId="7F15D916" w14:textId="77777777" w:rsidR="004B72D7" w:rsidRDefault="004B72D7" w:rsidP="00D672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Cs w:val="24"/>
          <w:u w:val="single"/>
        </w:rPr>
      </w:pPr>
      <w:r w:rsidRPr="00D67212">
        <w:rPr>
          <w:rFonts w:asciiTheme="minorHAnsi" w:hAnsiTheme="minorHAnsi" w:cs="Arial"/>
          <w:b/>
          <w:bCs/>
          <w:szCs w:val="24"/>
          <w:u w:val="single"/>
        </w:rPr>
        <w:t>Employer Expectations</w:t>
      </w:r>
    </w:p>
    <w:p w14:paraId="04362A1D" w14:textId="77777777" w:rsidR="00D67212" w:rsidRPr="00D67212" w:rsidRDefault="00D67212" w:rsidP="00D672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u w:val="single"/>
        </w:rPr>
      </w:pPr>
    </w:p>
    <w:p w14:paraId="2CFA5D99" w14:textId="77777777" w:rsidR="00DC2861" w:rsidRDefault="00DC2861"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Communication (be open about where you’re at and ask questions or for further clarity)</w:t>
      </w:r>
    </w:p>
    <w:p w14:paraId="1BE57FDD" w14:textId="77777777" w:rsidR="00DC2861" w:rsidRDefault="00DC2861"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Flexibility (be able to multi-task, listen carefully to your environment and change direction quickly)</w:t>
      </w:r>
    </w:p>
    <w:p w14:paraId="4E670D7D" w14:textId="77777777" w:rsidR="00DC2861" w:rsidRDefault="00DC2861"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Self-Confidence (“fake it until you make it”. Confidence is not cockiness.)</w:t>
      </w:r>
    </w:p>
    <w:p w14:paraId="627D43D5" w14:textId="77777777" w:rsidR="00DC2861" w:rsidRDefault="006542DF"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Computer literacy (know your way around basic office programs and stay focused and on-task)</w:t>
      </w:r>
    </w:p>
    <w:p w14:paraId="7AA030E5" w14:textId="77777777" w:rsidR="006542DF" w:rsidRDefault="006542DF"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Honesty (don’t try to smooth over mistakes making things worse, be open with it, it builds trust)</w:t>
      </w:r>
    </w:p>
    <w:p w14:paraId="6E80BE52" w14:textId="77777777" w:rsidR="006542DF" w:rsidRDefault="006542DF"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Research skills (ask yourself “who, where, how”)</w:t>
      </w:r>
    </w:p>
    <w:p w14:paraId="5C1236D0" w14:textId="77777777" w:rsidR="006542DF" w:rsidRDefault="006542DF"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Team work (over-communicating is better than under-communicating when working with others)</w:t>
      </w:r>
    </w:p>
    <w:p w14:paraId="41CDC079" w14:textId="77777777" w:rsidR="006542DF" w:rsidRDefault="006542DF"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 xml:space="preserve">Initiative (being a self-starter is great, and on work-experience make sure it is with tasks you </w:t>
      </w:r>
      <w:r w:rsidR="00D74EA2">
        <w:rPr>
          <w:rFonts w:asciiTheme="minorHAnsi" w:hAnsiTheme="minorHAnsi" w:cs="Arial"/>
          <w:bCs/>
          <w:szCs w:val="24"/>
        </w:rPr>
        <w:t>know will</w:t>
      </w:r>
      <w:r>
        <w:rPr>
          <w:rFonts w:asciiTheme="minorHAnsi" w:hAnsiTheme="minorHAnsi" w:cs="Arial"/>
          <w:bCs/>
          <w:szCs w:val="24"/>
        </w:rPr>
        <w:t xml:space="preserve"> be ‘safe’ eg. taking rubbish out, doing dishe</w:t>
      </w:r>
      <w:r w:rsidR="00DE4BA9">
        <w:rPr>
          <w:rFonts w:asciiTheme="minorHAnsi" w:hAnsiTheme="minorHAnsi" w:cs="Arial"/>
          <w:bCs/>
          <w:szCs w:val="24"/>
        </w:rPr>
        <w:t>s, general clean up)</w:t>
      </w:r>
    </w:p>
    <w:p w14:paraId="0D5DC5EA" w14:textId="77777777" w:rsidR="00DE4BA9" w:rsidRDefault="00DE4BA9"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Work ethic (whatever you do, do it with energy and gusto)</w:t>
      </w:r>
    </w:p>
    <w:p w14:paraId="617E6152" w14:textId="77777777" w:rsidR="00DE4BA9" w:rsidRDefault="00DE4BA9"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Willingness to learn (be open to new ways of doing things, different perspectives and be curious)</w:t>
      </w:r>
    </w:p>
    <w:p w14:paraId="48687349" w14:textId="77777777" w:rsidR="00A96BD1" w:rsidRDefault="00E5252C"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Treating and serving everyone equally, what’s called equal opportunity. This means that everyone has the right to fair and equal opportunity in the workplace, both customers and employees alike.</w:t>
      </w:r>
    </w:p>
    <w:p w14:paraId="6A1B91F5" w14:textId="77777777" w:rsidR="00003A9D" w:rsidRPr="009E7461" w:rsidRDefault="005F0F27" w:rsidP="009E7461">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Discrimination and harassment is not acceptable and the policy to address this should be covered in your induction on the first day. The general process for this, if you are the receiver of harassment, is to firstl</w:t>
      </w:r>
      <w:r w:rsidR="00785AB5">
        <w:rPr>
          <w:rFonts w:asciiTheme="minorHAnsi" w:hAnsiTheme="minorHAnsi" w:cs="Arial"/>
          <w:bCs/>
          <w:szCs w:val="24"/>
        </w:rPr>
        <w:t xml:space="preserve">y make it verbally clear that when they ____ it makes you feel </w:t>
      </w:r>
      <w:r w:rsidR="00003A9D">
        <w:rPr>
          <w:rFonts w:asciiTheme="minorHAnsi" w:hAnsiTheme="minorHAnsi" w:cs="Arial"/>
          <w:bCs/>
          <w:szCs w:val="24"/>
        </w:rPr>
        <w:t>un</w:t>
      </w:r>
      <w:r w:rsidR="00785AB5">
        <w:rPr>
          <w:rFonts w:asciiTheme="minorHAnsi" w:hAnsiTheme="minorHAnsi" w:cs="Arial"/>
          <w:bCs/>
          <w:szCs w:val="24"/>
        </w:rPr>
        <w:t>comfortable</w:t>
      </w:r>
      <w:r w:rsidR="00C1544A">
        <w:rPr>
          <w:rFonts w:asciiTheme="minorHAnsi" w:hAnsiTheme="minorHAnsi" w:cs="Arial"/>
          <w:bCs/>
          <w:szCs w:val="24"/>
        </w:rPr>
        <w:t xml:space="preserve">. If it continues, </w:t>
      </w:r>
    </w:p>
    <w:p w14:paraId="3EBB470F" w14:textId="77777777" w:rsidR="005F0F27" w:rsidRDefault="00126CF7" w:rsidP="005F0F27">
      <w:pPr>
        <w:pStyle w:val="FreeForm"/>
        <w:numPr>
          <w:ilvl w:val="1"/>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709" w:right="-284"/>
        <w:rPr>
          <w:rFonts w:asciiTheme="minorHAnsi" w:hAnsiTheme="minorHAnsi" w:cs="Arial"/>
          <w:bCs/>
          <w:szCs w:val="24"/>
        </w:rPr>
      </w:pPr>
      <w:r>
        <w:rPr>
          <w:rFonts w:asciiTheme="minorHAnsi" w:hAnsiTheme="minorHAnsi" w:cs="Arial"/>
          <w:bCs/>
          <w:szCs w:val="24"/>
        </w:rPr>
        <w:t>Approach</w:t>
      </w:r>
      <w:r w:rsidR="005F0F27">
        <w:rPr>
          <w:rFonts w:asciiTheme="minorHAnsi" w:hAnsiTheme="minorHAnsi" w:cs="Arial"/>
          <w:bCs/>
          <w:szCs w:val="24"/>
        </w:rPr>
        <w:t xml:space="preserve"> your supervisor and put it in writing. Remember harassment can be as simple as inappropriate jokes in jest that may be funny to the sender but not to the receiver.</w:t>
      </w:r>
    </w:p>
    <w:p w14:paraId="31A1E93C" w14:textId="77777777" w:rsidR="009E7461" w:rsidRDefault="009E7461" w:rsidP="00A96BD1">
      <w:pPr>
        <w:pStyle w:val="FreeForm"/>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Cs w:val="24"/>
        </w:rPr>
      </w:pPr>
    </w:p>
    <w:p w14:paraId="2B7D7405" w14:textId="77777777" w:rsidR="00A96BD1" w:rsidRDefault="00A96BD1" w:rsidP="00A96BD1">
      <w:pPr>
        <w:pStyle w:val="FreeForm"/>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Cs w:val="24"/>
        </w:rPr>
      </w:pPr>
    </w:p>
    <w:p w14:paraId="06D8B9C3" w14:textId="77777777" w:rsidR="005F0F27" w:rsidRPr="00DC2861" w:rsidRDefault="005F0F27" w:rsidP="00D67212">
      <w:pPr>
        <w:pStyle w:val="FreeForm"/>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Cs w:val="24"/>
        </w:rPr>
      </w:pPr>
    </w:p>
    <w:p w14:paraId="435B2E6E" w14:textId="77777777" w:rsidR="00DC2861" w:rsidRDefault="002046D6" w:rsidP="00D672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Cs w:val="24"/>
          <w:u w:val="single"/>
        </w:rPr>
      </w:pPr>
      <w:r w:rsidRPr="00D67212">
        <w:rPr>
          <w:rFonts w:asciiTheme="minorHAnsi" w:hAnsiTheme="minorHAnsi" w:cs="Arial"/>
          <w:b/>
          <w:bCs/>
          <w:szCs w:val="24"/>
          <w:u w:val="single"/>
        </w:rPr>
        <w:t xml:space="preserve">Professional Communication and Workplace Etiquette  </w:t>
      </w:r>
    </w:p>
    <w:p w14:paraId="1C10FB78" w14:textId="77777777" w:rsidR="00D67212" w:rsidRPr="00D67212" w:rsidRDefault="00D67212" w:rsidP="00D672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
          <w:bCs/>
          <w:szCs w:val="24"/>
          <w:u w:val="single"/>
        </w:rPr>
      </w:pPr>
    </w:p>
    <w:p w14:paraId="528BE556" w14:textId="77777777" w:rsidR="002046D6" w:rsidRDefault="00507A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sidRPr="00507A14">
        <w:rPr>
          <w:rFonts w:asciiTheme="minorHAnsi" w:hAnsiTheme="minorHAnsi" w:cs="Arial"/>
          <w:bCs/>
          <w:szCs w:val="24"/>
        </w:rPr>
        <w:t>Stand up when someone comes to</w:t>
      </w:r>
      <w:r w:rsidR="00D67212">
        <w:rPr>
          <w:rFonts w:asciiTheme="minorHAnsi" w:hAnsiTheme="minorHAnsi" w:cs="Arial"/>
          <w:bCs/>
          <w:szCs w:val="24"/>
        </w:rPr>
        <w:t xml:space="preserve"> greet you</w:t>
      </w:r>
      <w:r w:rsidR="00592621">
        <w:rPr>
          <w:rFonts w:asciiTheme="minorHAnsi" w:hAnsiTheme="minorHAnsi" w:cs="Arial"/>
          <w:bCs/>
          <w:szCs w:val="24"/>
        </w:rPr>
        <w:t>.</w:t>
      </w:r>
    </w:p>
    <w:p w14:paraId="5BE9FDAA" w14:textId="77777777" w:rsidR="00D67212" w:rsidRDefault="00D67212"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Look people in the eye</w:t>
      </w:r>
      <w:r w:rsidR="00592621">
        <w:rPr>
          <w:rFonts w:asciiTheme="minorHAnsi" w:hAnsiTheme="minorHAnsi" w:cs="Arial"/>
          <w:bCs/>
          <w:szCs w:val="24"/>
        </w:rPr>
        <w:t xml:space="preserve"> and say your name with a matched handshake.</w:t>
      </w:r>
    </w:p>
    <w:p w14:paraId="3AB55267" w14:textId="77777777" w:rsidR="00592621" w:rsidRDefault="00592621"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Ask where they would like you to sit if there is any uncertainty. Don’t assume.</w:t>
      </w:r>
    </w:p>
    <w:p w14:paraId="5927059E" w14:textId="77777777" w:rsidR="00592621" w:rsidRDefault="00592621"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Attitude is just as if not more important to an employer than knowledge and experience.</w:t>
      </w:r>
    </w:p>
    <w:p w14:paraId="490F742F" w14:textId="77777777" w:rsidR="00592621" w:rsidRDefault="00592621"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If at first something doesn’t work, persevere.</w:t>
      </w:r>
    </w:p>
    <w:p w14:paraId="70E91D97" w14:textId="77777777" w:rsidR="00592621" w:rsidRDefault="00592621"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Do not complain or show it in your body language. Enthusiasm is everything.</w:t>
      </w:r>
    </w:p>
    <w:p w14:paraId="3A2126FD" w14:textId="77777777" w:rsidR="00592621" w:rsidRDefault="00592621"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Do not touch your phone. Many people are fired on the spot for taking out there phone on the job. Phone can be used on breaks only. Break should have been outlined in your induction.</w:t>
      </w:r>
    </w:p>
    <w:p w14:paraId="24E17893" w14:textId="77777777" w:rsidR="00592621" w:rsidRDefault="007D0F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What happens outside of your work experience does not come into the work experience time. Leave your ‘stuff’ at the </w:t>
      </w:r>
      <w:r w:rsidR="00A256C2">
        <w:rPr>
          <w:rFonts w:asciiTheme="minorHAnsi" w:hAnsiTheme="minorHAnsi" w:cs="Arial"/>
          <w:bCs/>
          <w:szCs w:val="24"/>
        </w:rPr>
        <w:t>door;</w:t>
      </w:r>
      <w:r>
        <w:rPr>
          <w:rFonts w:asciiTheme="minorHAnsi" w:hAnsiTheme="minorHAnsi" w:cs="Arial"/>
          <w:bCs/>
          <w:szCs w:val="24"/>
        </w:rPr>
        <w:t xml:space="preserve"> you can pick it up at the end of the day.</w:t>
      </w:r>
    </w:p>
    <w:p w14:paraId="78DB6FDF" w14:textId="77777777" w:rsidR="007D0F14" w:rsidRDefault="007D0F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The ‘customer’ is always right. Don’t try to solve issues above your role.</w:t>
      </w:r>
    </w:p>
    <w:p w14:paraId="155FC15D" w14:textId="77777777" w:rsidR="007D0F14" w:rsidRDefault="007D0F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Be friendly and positive</w:t>
      </w:r>
    </w:p>
    <w:p w14:paraId="1589D04C" w14:textId="77777777" w:rsidR="007D0F14" w:rsidRDefault="007D0F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Do it, do it right, do it right now, do it until it’s done</w:t>
      </w:r>
    </w:p>
    <w:p w14:paraId="6308C056" w14:textId="77777777" w:rsidR="007D0F14" w:rsidRDefault="007D0F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The difference between ordinary and extraordinary is that little bit ‘extra’.</w:t>
      </w:r>
    </w:p>
    <w:p w14:paraId="61C77D14" w14:textId="77777777" w:rsidR="007D0F14" w:rsidRDefault="007D0F14"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Always take responsibility and acknowledge when you ‘stuff up’.  Never make excuses.</w:t>
      </w:r>
      <w:r w:rsidR="00D46E59">
        <w:rPr>
          <w:rFonts w:asciiTheme="minorHAnsi" w:hAnsiTheme="minorHAnsi" w:cs="Arial"/>
          <w:bCs/>
          <w:szCs w:val="24"/>
        </w:rPr>
        <w:t xml:space="preserve"> ‘Reasons’ are a fancy word for ‘excuses’.</w:t>
      </w:r>
    </w:p>
    <w:p w14:paraId="3D16604D" w14:textId="77777777" w:rsidR="00D46E59" w:rsidRDefault="00D46E59"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Comply with Work Health and Safety in all that you do. </w:t>
      </w:r>
      <w:r w:rsidR="009E7461">
        <w:rPr>
          <w:rFonts w:asciiTheme="minorHAnsi" w:hAnsiTheme="minorHAnsi" w:cs="Arial"/>
          <w:bCs/>
          <w:szCs w:val="24"/>
        </w:rPr>
        <w:t>E.g.</w:t>
      </w:r>
      <w:r>
        <w:rPr>
          <w:rFonts w:asciiTheme="minorHAnsi" w:hAnsiTheme="minorHAnsi" w:cs="Arial"/>
          <w:bCs/>
          <w:szCs w:val="24"/>
        </w:rPr>
        <w:t xml:space="preserve"> leave the work area clear of tripping hazards, never putting anything in a high traffic area.</w:t>
      </w:r>
    </w:p>
    <w:p w14:paraId="1E79435D" w14:textId="77777777" w:rsidR="00D46E59" w:rsidRDefault="00D46E59"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Listen and always clarify if you understand by para-phrasing.</w:t>
      </w:r>
    </w:p>
    <w:p w14:paraId="2D1A1503" w14:textId="77777777" w:rsidR="00D46E59" w:rsidRDefault="00D46E59"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Remember names!</w:t>
      </w:r>
    </w:p>
    <w:p w14:paraId="5CA4DFD7" w14:textId="77777777" w:rsidR="00D46E59" w:rsidRDefault="00D46E59"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Choose when to communicate so it’s convenient. I.e. NOT when they are busy. If they are always busy, check in to see when a good time is “When you have a moment can I ask a question?”</w:t>
      </w:r>
    </w:p>
    <w:p w14:paraId="3C2C2D72" w14:textId="77777777" w:rsidR="00B57575" w:rsidRDefault="00B57575"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Have a clear and professional voice message on your phone</w:t>
      </w:r>
    </w:p>
    <w:p w14:paraId="05D84F4D" w14:textId="77777777" w:rsidR="00B57575" w:rsidRDefault="00B57575"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Be diplomatic. For example, you might </w:t>
      </w:r>
      <w:r w:rsidR="00A256C2">
        <w:rPr>
          <w:rFonts w:asciiTheme="minorHAnsi" w:hAnsiTheme="minorHAnsi" w:cs="Arial"/>
          <w:bCs/>
          <w:szCs w:val="24"/>
        </w:rPr>
        <w:t>think,</w:t>
      </w:r>
      <w:r>
        <w:rPr>
          <w:rFonts w:asciiTheme="minorHAnsi" w:hAnsiTheme="minorHAnsi" w:cs="Arial"/>
          <w:bCs/>
          <w:szCs w:val="24"/>
        </w:rPr>
        <w:t xml:space="preserve"> “this is taking forever” however you might </w:t>
      </w:r>
      <w:r w:rsidR="00A256C2">
        <w:rPr>
          <w:rFonts w:asciiTheme="minorHAnsi" w:hAnsiTheme="minorHAnsi" w:cs="Arial"/>
          <w:bCs/>
          <w:szCs w:val="24"/>
        </w:rPr>
        <w:t>say,</w:t>
      </w:r>
      <w:r>
        <w:rPr>
          <w:rFonts w:asciiTheme="minorHAnsi" w:hAnsiTheme="minorHAnsi" w:cs="Arial"/>
          <w:bCs/>
          <w:szCs w:val="24"/>
        </w:rPr>
        <w:t xml:space="preserve"> “what can I do to help get this done?”</w:t>
      </w:r>
    </w:p>
    <w:p w14:paraId="5666EB21" w14:textId="77777777" w:rsidR="00B57575" w:rsidRDefault="00B57575"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“Be bright, be brief, and be gone” in your </w:t>
      </w:r>
      <w:r w:rsidR="00A256C2">
        <w:rPr>
          <w:rFonts w:asciiTheme="minorHAnsi" w:hAnsiTheme="minorHAnsi" w:cs="Arial"/>
          <w:bCs/>
          <w:szCs w:val="24"/>
        </w:rPr>
        <w:t>communication,</w:t>
      </w:r>
      <w:r>
        <w:rPr>
          <w:rFonts w:asciiTheme="minorHAnsi" w:hAnsiTheme="minorHAnsi" w:cs="Arial"/>
          <w:bCs/>
          <w:szCs w:val="24"/>
        </w:rPr>
        <w:t xml:space="preserve"> meaning leave out story and stick to facts</w:t>
      </w:r>
    </w:p>
    <w:p w14:paraId="455726A2" w14:textId="77777777" w:rsidR="00B57575" w:rsidRDefault="00B57575"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Always be grateful and thankful for any assistance or advice you receive. </w:t>
      </w:r>
    </w:p>
    <w:p w14:paraId="3B71DFEE" w14:textId="77777777" w:rsidR="00B57575" w:rsidRDefault="00B57575"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There is no such thing as failure, only feedback. Feedback is a gift for you, always say thank you. </w:t>
      </w:r>
    </w:p>
    <w:p w14:paraId="1AA88774" w14:textId="77777777" w:rsidR="00B57575" w:rsidRDefault="003A0A6B"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If </w:t>
      </w:r>
      <w:r w:rsidR="00A256C2">
        <w:rPr>
          <w:rFonts w:asciiTheme="minorHAnsi" w:hAnsiTheme="minorHAnsi" w:cs="Arial"/>
          <w:bCs/>
          <w:szCs w:val="24"/>
        </w:rPr>
        <w:t>there are</w:t>
      </w:r>
      <w:r>
        <w:rPr>
          <w:rFonts w:asciiTheme="minorHAnsi" w:hAnsiTheme="minorHAnsi" w:cs="Arial"/>
          <w:bCs/>
          <w:szCs w:val="24"/>
        </w:rPr>
        <w:t xml:space="preserve"> multiple instructions, write them down. Don’t trust your memory by keeping pen and paper on you.</w:t>
      </w:r>
    </w:p>
    <w:p w14:paraId="4E612663" w14:textId="77777777" w:rsidR="003A0A6B" w:rsidRDefault="003A0A6B"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Any information you come across about the company or people remains confidential. This means you do not speak of it with anyone that is not directly involved, and speak generally outside of that, leaving out all details, names, dates, figures etc.</w:t>
      </w:r>
    </w:p>
    <w:p w14:paraId="000A751E" w14:textId="77777777" w:rsidR="003A0A6B" w:rsidRDefault="008E594B"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Always greet people when you see them first each day</w:t>
      </w:r>
    </w:p>
    <w:p w14:paraId="2C3BA883" w14:textId="77777777" w:rsidR="008E594B" w:rsidRDefault="008E594B"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Introduce yourself to everyone </w:t>
      </w:r>
      <w:r w:rsidR="00A256C2">
        <w:rPr>
          <w:rFonts w:asciiTheme="minorHAnsi" w:hAnsiTheme="minorHAnsi" w:cs="Arial"/>
          <w:bCs/>
          <w:szCs w:val="24"/>
        </w:rPr>
        <w:t>once;</w:t>
      </w:r>
      <w:r>
        <w:rPr>
          <w:rFonts w:asciiTheme="minorHAnsi" w:hAnsiTheme="minorHAnsi" w:cs="Arial"/>
          <w:bCs/>
          <w:szCs w:val="24"/>
        </w:rPr>
        <w:t xml:space="preserve"> ask questions about the industry and how people got into it, general conversation. You gain valuable insight into the industry and they feel respected by sharing their experiences.</w:t>
      </w:r>
    </w:p>
    <w:p w14:paraId="07BC6E4E" w14:textId="77777777" w:rsidR="008E594B" w:rsidRDefault="008E594B" w:rsidP="009561AB">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15" w:right="-284" w:hanging="357"/>
        <w:rPr>
          <w:rFonts w:asciiTheme="minorHAnsi" w:hAnsiTheme="minorHAnsi" w:cs="Arial"/>
          <w:bCs/>
          <w:szCs w:val="24"/>
        </w:rPr>
      </w:pPr>
      <w:r>
        <w:rPr>
          <w:rFonts w:asciiTheme="minorHAnsi" w:hAnsiTheme="minorHAnsi" w:cs="Arial"/>
          <w:bCs/>
          <w:szCs w:val="24"/>
        </w:rPr>
        <w:t xml:space="preserve">Work equally and fairly with everyone, regardless of </w:t>
      </w:r>
      <w:r w:rsidR="00A256C2">
        <w:rPr>
          <w:rFonts w:asciiTheme="minorHAnsi" w:hAnsiTheme="minorHAnsi" w:cs="Arial"/>
          <w:bCs/>
          <w:szCs w:val="24"/>
        </w:rPr>
        <w:t>whom</w:t>
      </w:r>
      <w:r>
        <w:rPr>
          <w:rFonts w:asciiTheme="minorHAnsi" w:hAnsiTheme="minorHAnsi" w:cs="Arial"/>
          <w:bCs/>
          <w:szCs w:val="24"/>
        </w:rPr>
        <w:t xml:space="preserve"> you personally like. </w:t>
      </w:r>
    </w:p>
    <w:p w14:paraId="62E056BD" w14:textId="77777777" w:rsidR="00C1544A" w:rsidRDefault="00C1544A" w:rsidP="009561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Cs w:val="24"/>
        </w:rPr>
      </w:pPr>
    </w:p>
    <w:p w14:paraId="536C7789" w14:textId="77777777" w:rsidR="009561AB" w:rsidRDefault="009561AB" w:rsidP="009561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 w:val="36"/>
          <w:szCs w:val="36"/>
        </w:rPr>
      </w:pPr>
    </w:p>
    <w:p w14:paraId="0332ABAC" w14:textId="77777777" w:rsidR="0072041B" w:rsidRDefault="00775519"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color w:val="3366FF"/>
          <w:sz w:val="36"/>
          <w:szCs w:val="36"/>
        </w:rPr>
      </w:pPr>
      <w:r w:rsidRPr="00775519">
        <w:rPr>
          <w:rFonts w:asciiTheme="minorHAnsi" w:hAnsiTheme="minorHAnsi" w:cs="Arial"/>
          <w:bCs/>
          <w:color w:val="3366FF"/>
          <w:sz w:val="36"/>
          <w:szCs w:val="36"/>
        </w:rPr>
        <w:t>After</w:t>
      </w:r>
    </w:p>
    <w:p w14:paraId="00AE4A7A" w14:textId="77777777" w:rsidR="0007045D" w:rsidRPr="00775519" w:rsidRDefault="0007045D" w:rsidP="009127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color w:val="3366FF"/>
          <w:sz w:val="36"/>
          <w:szCs w:val="36"/>
        </w:rPr>
      </w:pPr>
      <w:bookmarkStart w:id="6" w:name="_GoBack"/>
      <w:bookmarkEnd w:id="6"/>
    </w:p>
    <w:p w14:paraId="49F0A459" w14:textId="77777777" w:rsidR="00081E8C" w:rsidRDefault="00C1544A" w:rsidP="00912790">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r>
        <w:rPr>
          <w:rFonts w:asciiTheme="minorHAnsi" w:hAnsiTheme="minorHAnsi" w:cs="Arial"/>
          <w:bCs/>
          <w:szCs w:val="24"/>
        </w:rPr>
        <w:t xml:space="preserve">Make sure on the last </w:t>
      </w:r>
      <w:r w:rsidR="005B658E">
        <w:rPr>
          <w:rFonts w:asciiTheme="minorHAnsi" w:hAnsiTheme="minorHAnsi" w:cs="Arial"/>
          <w:bCs/>
          <w:szCs w:val="24"/>
        </w:rPr>
        <w:t>d</w:t>
      </w:r>
      <w:r>
        <w:rPr>
          <w:rFonts w:asciiTheme="minorHAnsi" w:hAnsiTheme="minorHAnsi" w:cs="Arial"/>
          <w:bCs/>
          <w:szCs w:val="24"/>
        </w:rPr>
        <w:t>ay of your work experience you leave your resume with them.</w:t>
      </w:r>
    </w:p>
    <w:p w14:paraId="2FDDD363" w14:textId="77777777" w:rsidR="00C1544A" w:rsidRDefault="00C1544A" w:rsidP="00912790">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r>
        <w:rPr>
          <w:rFonts w:asciiTheme="minorHAnsi" w:hAnsiTheme="minorHAnsi" w:cs="Arial"/>
          <w:bCs/>
          <w:szCs w:val="24"/>
        </w:rPr>
        <w:t xml:space="preserve">Make it known that you would love an opportunity (if you would) of working for them. This might look like more volunteering to gain more skills, and would also benefit your work experience </w:t>
      </w:r>
      <w:r w:rsidR="005B658E">
        <w:rPr>
          <w:rFonts w:asciiTheme="minorHAnsi" w:hAnsiTheme="minorHAnsi" w:cs="Arial"/>
          <w:bCs/>
          <w:szCs w:val="24"/>
        </w:rPr>
        <w:t>logbook</w:t>
      </w:r>
      <w:r>
        <w:rPr>
          <w:rFonts w:asciiTheme="minorHAnsi" w:hAnsiTheme="minorHAnsi" w:cs="Arial"/>
          <w:bCs/>
          <w:szCs w:val="24"/>
        </w:rPr>
        <w:t>.</w:t>
      </w:r>
    </w:p>
    <w:p w14:paraId="6C033A67" w14:textId="77777777" w:rsidR="00A120AF" w:rsidRDefault="00C1544A" w:rsidP="00912790">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r>
        <w:rPr>
          <w:rFonts w:asciiTheme="minorHAnsi" w:hAnsiTheme="minorHAnsi" w:cs="Arial"/>
          <w:bCs/>
          <w:szCs w:val="24"/>
        </w:rPr>
        <w:t xml:space="preserve">Ask them if they would feel comfortable to be a referee for you on your resume. Obviously, only do this if </w:t>
      </w:r>
      <w:r w:rsidR="00D804B1">
        <w:rPr>
          <w:rFonts w:asciiTheme="minorHAnsi" w:hAnsiTheme="minorHAnsi" w:cs="Arial"/>
          <w:bCs/>
          <w:szCs w:val="24"/>
        </w:rPr>
        <w:t xml:space="preserve">you have done a great job and they </w:t>
      </w:r>
      <w:r w:rsidR="00D804B1">
        <w:rPr>
          <w:rFonts w:asciiTheme="minorHAnsi" w:hAnsiTheme="minorHAnsi" w:cs="Arial"/>
          <w:bCs/>
          <w:i/>
          <w:szCs w:val="24"/>
        </w:rPr>
        <w:t>would</w:t>
      </w:r>
      <w:r w:rsidR="00D804B1">
        <w:rPr>
          <w:rFonts w:asciiTheme="minorHAnsi" w:hAnsiTheme="minorHAnsi" w:cs="Arial"/>
          <w:bCs/>
          <w:szCs w:val="24"/>
        </w:rPr>
        <w:t xml:space="preserve"> recommend you!</w:t>
      </w:r>
      <w:r>
        <w:rPr>
          <w:rFonts w:asciiTheme="minorHAnsi" w:hAnsiTheme="minorHAnsi" w:cs="Arial"/>
          <w:bCs/>
          <w:szCs w:val="24"/>
        </w:rPr>
        <w:t xml:space="preserve"> </w:t>
      </w:r>
    </w:p>
    <w:p w14:paraId="52E47F85" w14:textId="77777777" w:rsidR="005B658E" w:rsidRPr="005B658E" w:rsidRDefault="00A120AF" w:rsidP="00A120AF">
      <w:pPr>
        <w:pStyle w:val="FreeForm"/>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Theme="minorHAnsi" w:hAnsiTheme="minorHAnsi" w:cs="Arial"/>
          <w:bCs/>
          <w:szCs w:val="24"/>
        </w:rPr>
      </w:pPr>
      <w:r>
        <w:rPr>
          <w:rFonts w:asciiTheme="minorHAnsi" w:hAnsiTheme="minorHAnsi" w:cs="Arial"/>
          <w:bCs/>
          <w:szCs w:val="24"/>
        </w:rPr>
        <w:t xml:space="preserve">When requesting something, this is a good way of doing it: “Melissa, I was wondering, if </w:t>
      </w:r>
      <w:r w:rsidR="005B658E">
        <w:rPr>
          <w:rFonts w:asciiTheme="minorHAnsi" w:hAnsiTheme="minorHAnsi" w:cs="Arial"/>
          <w:bCs/>
          <w:szCs w:val="24"/>
        </w:rPr>
        <w:t>it’s</w:t>
      </w:r>
      <w:r>
        <w:rPr>
          <w:rFonts w:asciiTheme="minorHAnsi" w:hAnsiTheme="minorHAnsi" w:cs="Arial"/>
          <w:bCs/>
          <w:szCs w:val="24"/>
        </w:rPr>
        <w:t xml:space="preserve"> not too much trouble, if you wouldn’t mind being a referee for me on my resume? If it’s ok, I just need your full name, position and contact number.” </w:t>
      </w:r>
      <w:r w:rsidRPr="00A120AF">
        <w:rPr>
          <w:rFonts w:asciiTheme="minorHAnsi" w:hAnsiTheme="minorHAnsi" w:cs="Arial"/>
          <w:b/>
          <w:bCs/>
          <w:i/>
          <w:szCs w:val="24"/>
        </w:rPr>
        <w:t>Good manners cost you nothing, but take you everywhere</w:t>
      </w:r>
    </w:p>
    <w:p w14:paraId="22FD0622" w14:textId="77777777" w:rsidR="00081E8C" w:rsidRDefault="00081E8C" w:rsidP="005B658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 w:right="-284"/>
        <w:rPr>
          <w:rFonts w:asciiTheme="minorHAnsi" w:hAnsiTheme="minorHAnsi" w:cs="Arial"/>
          <w:bCs/>
          <w:szCs w:val="24"/>
        </w:rPr>
      </w:pPr>
    </w:p>
    <w:p w14:paraId="5FE100A5" w14:textId="77777777" w:rsidR="00A120AF" w:rsidRDefault="009561AB" w:rsidP="00A120AF">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r>
        <w:rPr>
          <w:rFonts w:asciiTheme="minorHAnsi" w:hAnsiTheme="minorHAnsi" w:cs="Arial"/>
          <w:bCs/>
          <w:szCs w:val="24"/>
        </w:rPr>
        <w:t>Thank everyone on the final day for the experience and express how appreciative you are of their patience and the opportunity.</w:t>
      </w:r>
    </w:p>
    <w:p w14:paraId="55E29FEB" w14:textId="77777777" w:rsidR="009561AB" w:rsidRDefault="009561AB" w:rsidP="00A120AF">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r>
        <w:rPr>
          <w:rFonts w:asciiTheme="minorHAnsi" w:hAnsiTheme="minorHAnsi" w:cs="Arial"/>
          <w:bCs/>
          <w:szCs w:val="24"/>
        </w:rPr>
        <w:t>Follow up a week later with a thank you note/card. This is a special thing for businesses to display in their reception etc. and many businesses do (take notice!) as it raises their public community profile.</w:t>
      </w:r>
    </w:p>
    <w:p w14:paraId="721DDC60" w14:textId="77777777" w:rsidR="00817AAC" w:rsidRDefault="00817AAC" w:rsidP="00A120AF">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r>
        <w:rPr>
          <w:rFonts w:asciiTheme="minorHAnsi" w:hAnsiTheme="minorHAnsi" w:cs="Arial"/>
          <w:bCs/>
          <w:szCs w:val="24"/>
        </w:rPr>
        <w:t xml:space="preserve">Complete all your </w:t>
      </w:r>
      <w:r w:rsidR="006240A9">
        <w:rPr>
          <w:rFonts w:asciiTheme="minorHAnsi" w:hAnsiTheme="minorHAnsi" w:cs="Arial"/>
          <w:bCs/>
          <w:szCs w:val="24"/>
        </w:rPr>
        <w:t>logbook</w:t>
      </w:r>
      <w:r>
        <w:rPr>
          <w:rFonts w:asciiTheme="minorHAnsi" w:hAnsiTheme="minorHAnsi" w:cs="Arial"/>
          <w:bCs/>
          <w:szCs w:val="24"/>
        </w:rPr>
        <w:t xml:space="preserve"> and reflection as soon as possible whilst it is fresh, otherwise you will just remember the feeling and not specifics around tasks and key learning’s. </w:t>
      </w:r>
    </w:p>
    <w:p w14:paraId="7E9C3F30" w14:textId="77777777" w:rsidR="00775519" w:rsidRPr="009561AB" w:rsidRDefault="00775519" w:rsidP="009561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284"/>
        <w:rPr>
          <w:rFonts w:asciiTheme="minorHAnsi" w:hAnsiTheme="minorHAnsi" w:cs="Arial"/>
          <w:bCs/>
          <w:szCs w:val="24"/>
        </w:rPr>
      </w:pPr>
    </w:p>
    <w:p w14:paraId="4B311F6E" w14:textId="77777777" w:rsidR="005328F0" w:rsidRPr="0072041B" w:rsidRDefault="005328F0" w:rsidP="00912790">
      <w:pPr>
        <w:ind w:left="-1134" w:right="-284"/>
        <w:rPr>
          <w:rFonts w:cs="Arial"/>
          <w:color w:val="7F7F7F" w:themeColor="text1" w:themeTint="80"/>
          <w:sz w:val="20"/>
          <w:szCs w:val="20"/>
        </w:rPr>
      </w:pPr>
    </w:p>
    <w:sectPr w:rsidR="005328F0" w:rsidRPr="0072041B" w:rsidSect="0072041B">
      <w:footerReference w:type="even" r:id="rId11"/>
      <w:footerReference w:type="default" r:id="rId12"/>
      <w:footerReference w:type="first" r:id="rId13"/>
      <w:pgSz w:w="11900" w:h="16840"/>
      <w:pgMar w:top="567" w:right="701" w:bottom="851"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C4A26" w14:textId="77777777" w:rsidR="000D6AB6" w:rsidRDefault="000D6AB6" w:rsidP="000844D0">
      <w:r>
        <w:separator/>
      </w:r>
    </w:p>
  </w:endnote>
  <w:endnote w:type="continuationSeparator" w:id="0">
    <w:p w14:paraId="0C5C4A0D" w14:textId="77777777" w:rsidR="000D6AB6" w:rsidRDefault="000D6AB6" w:rsidP="0008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15B4" w14:textId="77777777" w:rsidR="005B658E" w:rsidRPr="00E0387C" w:rsidRDefault="005B658E" w:rsidP="00E0387C">
    <w:pPr>
      <w:jc w:val="center"/>
      <w:rPr>
        <w:rFonts w:ascii="Calibri" w:hAnsi="Calibri"/>
        <w:b/>
        <w:color w:val="660066"/>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71F2" w14:textId="40FBF5A5" w:rsidR="005B658E" w:rsidRPr="002B4E43" w:rsidRDefault="005B658E" w:rsidP="005328F0">
    <w:pPr>
      <w:pStyle w:val="Footer"/>
      <w:tabs>
        <w:tab w:val="left" w:pos="3136"/>
        <w:tab w:val="center" w:pos="5315"/>
      </w:tabs>
      <w:jc w:val="center"/>
      <w:rPr>
        <w:b/>
        <w:i/>
        <w:color w:val="660066"/>
      </w:rPr>
    </w:pPr>
    <w:bookmarkStart w:id="7" w:name="OLE_LINK168"/>
    <w:bookmarkStart w:id="8" w:name="OLE_LINK169"/>
    <w:bookmarkStart w:id="9" w:name="OLE_LINK1"/>
    <w:bookmarkStart w:id="10" w:name="OLE_LINK2"/>
    <w:bookmarkStart w:id="11" w:name="OLE_LINK13"/>
    <w:r w:rsidRPr="005328F0">
      <w:t xml:space="preserve"> </w:t>
    </w:r>
  </w:p>
  <w:p w14:paraId="26443B3D" w14:textId="77777777" w:rsidR="005B658E" w:rsidRPr="00E0387C" w:rsidRDefault="005B658E" w:rsidP="005328F0">
    <w:pPr>
      <w:pStyle w:val="Footer"/>
      <w:tabs>
        <w:tab w:val="left" w:pos="3136"/>
        <w:tab w:val="center" w:pos="5315"/>
      </w:tabs>
      <w:ind w:left="-426"/>
      <w:jc w:val="center"/>
      <w:rPr>
        <w:rFonts w:ascii="Calibri" w:hAnsi="Calibri"/>
        <w:b/>
        <w:color w:val="660066"/>
        <w:sz w:val="18"/>
      </w:rPr>
    </w:pPr>
    <w:r>
      <w:rPr>
        <w:rFonts w:ascii="Calibri" w:hAnsi="Calibri"/>
        <w:b/>
        <w:color w:val="660066"/>
        <w:sz w:val="18"/>
      </w:rPr>
      <w:t xml:space="preserve">      </w:t>
    </w:r>
  </w:p>
  <w:p w14:paraId="22A16369" w14:textId="77777777" w:rsidR="005B658E" w:rsidRDefault="005B658E" w:rsidP="005328F0">
    <w:pPr>
      <w:pStyle w:val="Footer"/>
    </w:pPr>
  </w:p>
  <w:p w14:paraId="246F7B3A" w14:textId="77777777" w:rsidR="005B658E" w:rsidRPr="005328F0" w:rsidRDefault="005B658E" w:rsidP="005328F0">
    <w:pPr>
      <w:pStyle w:val="Footer"/>
    </w:pPr>
  </w:p>
  <w:bookmarkEnd w:id="7"/>
  <w:bookmarkEnd w:id="8"/>
  <w:bookmarkEnd w:id="9"/>
  <w:bookmarkEnd w:id="10"/>
  <w:bookmarkEnd w:id="1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69FB" w14:textId="0ECDB8C9" w:rsidR="005B658E" w:rsidRPr="002B4E43" w:rsidRDefault="00A857F5" w:rsidP="005328F0">
    <w:pPr>
      <w:pStyle w:val="Footer"/>
      <w:tabs>
        <w:tab w:val="left" w:pos="3136"/>
        <w:tab w:val="center" w:pos="5315"/>
      </w:tabs>
      <w:jc w:val="center"/>
      <w:rPr>
        <w:b/>
        <w:i/>
        <w:color w:val="660066"/>
      </w:rPr>
    </w:pPr>
    <w:bookmarkStart w:id="12" w:name="OLE_LINK102"/>
    <w:bookmarkStart w:id="13" w:name="OLE_LINK103"/>
    <w:bookmarkStart w:id="14" w:name="OLE_LINK170"/>
    <w:bookmarkStart w:id="15" w:name="OLE_LINK171"/>
    <w:bookmarkStart w:id="16" w:name="OLE_LINK5"/>
    <w:bookmarkStart w:id="17" w:name="OLE_LINK6"/>
    <w:r>
      <w:rPr>
        <w:rFonts w:ascii="Arial" w:hAnsi="Arial" w:cs="Arial"/>
        <w:noProof/>
        <w:lang w:val="en-US"/>
      </w:rPr>
      <mc:AlternateContent>
        <mc:Choice Requires="wps">
          <w:drawing>
            <wp:anchor distT="0" distB="0" distL="114300" distR="114300" simplePos="0" relativeHeight="251673600" behindDoc="0" locked="0" layoutInCell="1" allowOverlap="1" wp14:anchorId="6BA35A55" wp14:editId="2A8D6E50">
              <wp:simplePos x="0" y="0"/>
              <wp:positionH relativeFrom="column">
                <wp:posOffset>-851535</wp:posOffset>
              </wp:positionH>
              <wp:positionV relativeFrom="paragraph">
                <wp:posOffset>-242570</wp:posOffset>
              </wp:positionV>
              <wp:extent cx="1130935" cy="587375"/>
              <wp:effectExtent l="76200" t="177800" r="88265" b="174625"/>
              <wp:wrapThrough wrapText="bothSides">
                <wp:wrapPolygon edited="0">
                  <wp:start x="20372" y="-1465"/>
                  <wp:lineTo x="1908" y="-12954"/>
                  <wp:lineTo x="-1076" y="4822"/>
                  <wp:lineTo x="-1020" y="16636"/>
                  <wp:lineTo x="-1155" y="20479"/>
                  <wp:lineTo x="1153" y="21915"/>
                  <wp:lineTo x="1615" y="22202"/>
                  <wp:lineTo x="8213" y="22381"/>
                  <wp:lineTo x="22452" y="16516"/>
                  <wp:lineTo x="22601" y="15628"/>
                  <wp:lineTo x="22219" y="-316"/>
                  <wp:lineTo x="20372" y="-1465"/>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25475">
                        <a:off x="0" y="0"/>
                        <a:ext cx="1130935" cy="587375"/>
                      </a:xfrm>
                      <a:prstGeom prst="rect">
                        <a:avLst/>
                      </a:prstGeom>
                      <a:gradFill flip="none" rotWithShape="1">
                        <a:gsLst>
                          <a:gs pos="40000">
                            <a:schemeClr val="bg1"/>
                          </a:gs>
                          <a:gs pos="100000">
                            <a:srgbClr val="3B369B"/>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1ACA" id="Rectangle_x0020_8" o:spid="_x0000_s1026" style="position:absolute;margin-left:-67.05pt;margin-top:-19.05pt;width:89.05pt;height:46.25pt;rotation:-117366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" fillcolor="white [3212]" stroked="f">
              <v:fill color2="#3b369b" rotate="t" angle="-90" colors="0 white;26214f white" focus="100%" type="gradient"/>
              <v:path arrowok="t"/>
              <w10:wrap type="through"/>
            </v:rect>
          </w:pict>
        </mc:Fallback>
      </mc:AlternateContent>
    </w:r>
    <w:r>
      <w:rPr>
        <w:rFonts w:ascii="Arial" w:hAnsi="Arial" w:cs="Arial"/>
        <w:noProof/>
        <w:lang w:val="en-US"/>
      </w:rPr>
      <mc:AlternateContent>
        <mc:Choice Requires="wps">
          <w:drawing>
            <wp:anchor distT="0" distB="0" distL="114300" distR="114300" simplePos="0" relativeHeight="251672576" behindDoc="0" locked="0" layoutInCell="1" allowOverlap="1" wp14:anchorId="74CD5BD2" wp14:editId="09FED8C5">
              <wp:simplePos x="0" y="0"/>
              <wp:positionH relativeFrom="column">
                <wp:posOffset>-802005</wp:posOffset>
              </wp:positionH>
              <wp:positionV relativeFrom="paragraph">
                <wp:posOffset>-421005</wp:posOffset>
              </wp:positionV>
              <wp:extent cx="1278890" cy="568960"/>
              <wp:effectExtent l="76200" t="203200" r="67310" b="193040"/>
              <wp:wrapThrough wrapText="bothSides">
                <wp:wrapPolygon edited="0">
                  <wp:start x="20609" y="-1532"/>
                  <wp:lineTo x="1831" y="-15172"/>
                  <wp:lineTo x="-675" y="2262"/>
                  <wp:lineTo x="-1008" y="20261"/>
                  <wp:lineTo x="1441" y="22040"/>
                  <wp:lineTo x="1849" y="22336"/>
                  <wp:lineTo x="8632" y="22196"/>
                  <wp:lineTo x="22040" y="16736"/>
                  <wp:lineTo x="22172" y="15818"/>
                  <wp:lineTo x="22242" y="-346"/>
                  <wp:lineTo x="20609" y="-1532"/>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25475">
                        <a:off x="0" y="0"/>
                        <a:ext cx="1278890" cy="568960"/>
                      </a:xfrm>
                      <a:prstGeom prst="rect">
                        <a:avLst/>
                      </a:prstGeom>
                      <a:gradFill flip="none" rotWithShape="1">
                        <a:gsLst>
                          <a:gs pos="40000">
                            <a:schemeClr val="bg1"/>
                          </a:gs>
                          <a:gs pos="100000">
                            <a:srgbClr val="5866D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6FD5" id="Rectangle_x0020_10" o:spid="_x0000_s1026" style="position:absolute;margin-left:-63.15pt;margin-top:-33.1pt;width:100.7pt;height:44.8pt;rotation:-117366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" fillcolor="white [3212]" stroked="f">
              <v:fill color2="#5866d9" rotate="t" angle="-90" colors="0 white;26214f white" focus="100%" type="gradient"/>
              <v:path arrowok="t"/>
              <w10:wrap type="through"/>
            </v:rect>
          </w:pict>
        </mc:Fallback>
      </mc:AlternateContent>
    </w:r>
    <w:r>
      <w:rPr>
        <w:noProof/>
        <w:lang w:val="en-US"/>
      </w:rPr>
      <mc:AlternateContent>
        <mc:Choice Requires="wps">
          <w:drawing>
            <wp:anchor distT="0" distB="0" distL="114300" distR="114300" simplePos="0" relativeHeight="251674624" behindDoc="0" locked="0" layoutInCell="1" allowOverlap="1" wp14:anchorId="05488BB1" wp14:editId="552DF473">
              <wp:simplePos x="0" y="0"/>
              <wp:positionH relativeFrom="column">
                <wp:posOffset>-913765</wp:posOffset>
              </wp:positionH>
              <wp:positionV relativeFrom="paragraph">
                <wp:posOffset>-71120</wp:posOffset>
              </wp:positionV>
              <wp:extent cx="7086600" cy="571500"/>
              <wp:effectExtent l="50800" t="50800" r="50800" b="635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571500"/>
                      </a:xfrm>
                      <a:prstGeom prst="rect">
                        <a:avLst/>
                      </a:prstGeom>
                      <a:solidFill>
                        <a:srgbClr val="3B369B"/>
                      </a:solidFill>
                      <a:ln>
                        <a:noFill/>
                      </a:ln>
                      <a:effectLst>
                        <a:glow rad="101600">
                          <a:schemeClr val="bg1">
                            <a:alpha val="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566C8" w14:textId="77777777" w:rsidR="005B658E" w:rsidRPr="001F783B" w:rsidRDefault="005B658E" w:rsidP="005328F0">
                          <w:pPr>
                            <w:jc w:val="right"/>
                            <w:rPr>
                              <w:rFonts w:cs="Times New Roman"/>
                              <w:b/>
                              <w:bCs/>
                              <w:color w:val="FFFFFF" w:themeColor="background1"/>
                              <w:spacing w:val="20"/>
                            </w:rPr>
                          </w:pPr>
                          <w:bookmarkStart w:id="18" w:name="OLE_LINK3"/>
                          <w:bookmarkStart w:id="19" w:name="OLE_LINK4"/>
                          <w:r w:rsidRPr="001F783B">
                            <w:rPr>
                              <w:rFonts w:cs="Times New Roman"/>
                              <w:b/>
                              <w:bCs/>
                              <w:color w:val="FFFFFF" w:themeColor="background1"/>
                              <w:spacing w:val="20"/>
                            </w:rPr>
                            <w:t>W:  www.</w:t>
                          </w:r>
                          <w:bookmarkStart w:id="20" w:name="OLE_LINK7"/>
                          <w:bookmarkStart w:id="21" w:name="OLE_LINK8"/>
                          <w:r w:rsidRPr="001F783B">
                            <w:rPr>
                              <w:rFonts w:cs="Times New Roman"/>
                              <w:b/>
                              <w:bCs/>
                              <w:color w:val="FFFFFF" w:themeColor="background1"/>
                              <w:spacing w:val="20"/>
                            </w:rPr>
                            <w:t>InfuseCentral</w:t>
                          </w:r>
                          <w:bookmarkEnd w:id="20"/>
                          <w:bookmarkEnd w:id="21"/>
                          <w:r w:rsidRPr="001F783B">
                            <w:rPr>
                              <w:rFonts w:cs="Times New Roman"/>
                              <w:b/>
                              <w:bCs/>
                              <w:color w:val="FFFFFF" w:themeColor="background1"/>
                              <w:spacing w:val="20"/>
                            </w:rPr>
                            <w:t xml:space="preserve">.com  |  E: Ask_Us@InfuseCentral.com </w:t>
                          </w:r>
                        </w:p>
                        <w:p w14:paraId="1F64EF1C" w14:textId="77777777" w:rsidR="005B658E" w:rsidRPr="001F783B" w:rsidRDefault="005B658E" w:rsidP="005328F0">
                          <w:pPr>
                            <w:jc w:val="right"/>
                            <w:rPr>
                              <w:rFonts w:cs="Times New Roman"/>
                              <w:b/>
                              <w:bCs/>
                              <w:color w:val="FFFFFF" w:themeColor="background1"/>
                              <w:spacing w:val="20"/>
                            </w:rPr>
                          </w:pPr>
                          <w:r w:rsidRPr="001F783B">
                            <w:rPr>
                              <w:rFonts w:cs="Times New Roman"/>
                              <w:b/>
                              <w:bCs/>
                              <w:color w:val="FFFFFF" w:themeColor="background1"/>
                              <w:spacing w:val="20"/>
                            </w:rPr>
                            <w:t>Ph: 0450 433 545  |  F: 08 8255 4114  |  P: PO Box 458, Salisbury S.A. 5108</w:t>
                          </w:r>
                        </w:p>
                        <w:bookmarkEnd w:id="18"/>
                        <w:bookmarkEnd w:id="19"/>
                      </w:txbxContent>
                    </wps:txbx>
                    <wps:bodyPr rot="0" spcFirstLastPara="0" vertOverflow="overflow" horzOverflow="overflow" vert="horz" wrap="square" lIns="36000" tIns="828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88BB1" id="_x0000_t202" coordsize="21600,21600" o:spt="202" path="m0,0l0,21600,21600,21600,21600,0xe">
              <v:stroke joinstyle="miter"/>
              <v:path gradientshapeok="t" o:connecttype="rect"/>
            </v:shapetype>
            <v:shape id="Text_x0020_Box_x0020_4" o:spid="_x0000_s1026" type="#_x0000_t202" style="position:absolute;left:0;text-align:left;margin-left:-71.95pt;margin-top:-5.55pt;width:55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" fillcolor="#3b369b" stroked="f">
              <v:path arrowok="t"/>
              <v:textbox inset="1mm,2.3mm,4mm,1mm">
                <w:txbxContent>
                  <w:p w14:paraId="77A566C8" w14:textId="77777777" w:rsidR="005B658E" w:rsidRPr="001F783B" w:rsidRDefault="005B658E" w:rsidP="005328F0">
                    <w:pPr>
                      <w:jc w:val="right"/>
                      <w:rPr>
                        <w:rFonts w:cs="Times New Roman"/>
                        <w:b/>
                        <w:bCs/>
                        <w:color w:val="FFFFFF" w:themeColor="background1"/>
                        <w:spacing w:val="20"/>
                      </w:rPr>
                    </w:pPr>
                    <w:bookmarkStart w:id="22" w:name="OLE_LINK3"/>
                    <w:bookmarkStart w:id="23" w:name="OLE_LINK4"/>
                    <w:r w:rsidRPr="001F783B">
                      <w:rPr>
                        <w:rFonts w:cs="Times New Roman"/>
                        <w:b/>
                        <w:bCs/>
                        <w:color w:val="FFFFFF" w:themeColor="background1"/>
                        <w:spacing w:val="20"/>
                      </w:rPr>
                      <w:t>W:  www.</w:t>
                    </w:r>
                    <w:bookmarkStart w:id="24" w:name="OLE_LINK7"/>
                    <w:bookmarkStart w:id="25" w:name="OLE_LINK8"/>
                    <w:r w:rsidRPr="001F783B">
                      <w:rPr>
                        <w:rFonts w:cs="Times New Roman"/>
                        <w:b/>
                        <w:bCs/>
                        <w:color w:val="FFFFFF" w:themeColor="background1"/>
                        <w:spacing w:val="20"/>
                      </w:rPr>
                      <w:t>InfuseCentral</w:t>
                    </w:r>
                    <w:bookmarkEnd w:id="24"/>
                    <w:bookmarkEnd w:id="25"/>
                    <w:r w:rsidRPr="001F783B">
                      <w:rPr>
                        <w:rFonts w:cs="Times New Roman"/>
                        <w:b/>
                        <w:bCs/>
                        <w:color w:val="FFFFFF" w:themeColor="background1"/>
                        <w:spacing w:val="20"/>
                      </w:rPr>
                      <w:t xml:space="preserve">.com  |  E: Ask_Us@InfuseCentral.com </w:t>
                    </w:r>
                  </w:p>
                  <w:p w14:paraId="1F64EF1C" w14:textId="77777777" w:rsidR="005B658E" w:rsidRPr="001F783B" w:rsidRDefault="005B658E" w:rsidP="005328F0">
                    <w:pPr>
                      <w:jc w:val="right"/>
                      <w:rPr>
                        <w:rFonts w:cs="Times New Roman"/>
                        <w:b/>
                        <w:bCs/>
                        <w:color w:val="FFFFFF" w:themeColor="background1"/>
                        <w:spacing w:val="20"/>
                      </w:rPr>
                    </w:pPr>
                    <w:r w:rsidRPr="001F783B">
                      <w:rPr>
                        <w:rFonts w:cs="Times New Roman"/>
                        <w:b/>
                        <w:bCs/>
                        <w:color w:val="FFFFFF" w:themeColor="background1"/>
                        <w:spacing w:val="20"/>
                      </w:rPr>
                      <w:t>Ph: 0450 433 545  |  F: 08 8255 4114  |  P: PO Box 458, Salisbury S.A. 5108</w:t>
                    </w:r>
                  </w:p>
                  <w:bookmarkEnd w:id="22"/>
                  <w:bookmarkEnd w:id="23"/>
                </w:txbxContent>
              </v:textbox>
              <w10:wrap type="square"/>
            </v:shape>
          </w:pict>
        </mc:Fallback>
      </mc:AlternateContent>
    </w:r>
    <w:bookmarkEnd w:id="12"/>
    <w:bookmarkEnd w:id="13"/>
  </w:p>
  <w:bookmarkEnd w:id="14"/>
  <w:bookmarkEnd w:id="15"/>
  <w:p w14:paraId="4CC69979" w14:textId="77777777" w:rsidR="005B658E" w:rsidRPr="00E0387C" w:rsidRDefault="005B658E" w:rsidP="005328F0">
    <w:pPr>
      <w:pStyle w:val="Footer"/>
      <w:tabs>
        <w:tab w:val="left" w:pos="3136"/>
        <w:tab w:val="center" w:pos="5315"/>
      </w:tabs>
      <w:ind w:left="-426"/>
      <w:jc w:val="center"/>
      <w:rPr>
        <w:rFonts w:ascii="Calibri" w:hAnsi="Calibri"/>
        <w:b/>
        <w:color w:val="660066"/>
        <w:sz w:val="18"/>
      </w:rPr>
    </w:pPr>
    <w:r>
      <w:rPr>
        <w:rFonts w:ascii="Calibri" w:hAnsi="Calibri"/>
        <w:b/>
        <w:color w:val="660066"/>
        <w:sz w:val="18"/>
      </w:rPr>
      <w:t xml:space="preserve">      </w:t>
    </w:r>
  </w:p>
  <w:p w14:paraId="79FAA83F" w14:textId="77777777" w:rsidR="005B658E" w:rsidRDefault="005B658E">
    <w:pPr>
      <w:pStyle w:val="Footer"/>
    </w:pPr>
  </w:p>
  <w:bookmarkEnd w:id="16"/>
  <w:bookmarkEnd w:id="1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58C84" w14:textId="77777777" w:rsidR="000D6AB6" w:rsidRDefault="000D6AB6" w:rsidP="000844D0">
      <w:r>
        <w:separator/>
      </w:r>
    </w:p>
  </w:footnote>
  <w:footnote w:type="continuationSeparator" w:id="0">
    <w:p w14:paraId="509379D1" w14:textId="77777777" w:rsidR="000D6AB6" w:rsidRDefault="000D6AB6" w:rsidP="000844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35pt;height:26.6pt" o:bullet="t">
        <v:imagedata r:id="rId1" o:title="Screen Shot 2012-10-06 at 5"/>
      </v:shape>
    </w:pict>
  </w:numPicBullet>
  <w:abstractNum w:abstractNumId="0">
    <w:nsid w:val="15191CFE"/>
    <w:multiLevelType w:val="multilevel"/>
    <w:tmpl w:val="0360B12C"/>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
    <w:nsid w:val="344D1C43"/>
    <w:multiLevelType w:val="multilevel"/>
    <w:tmpl w:val="E2100E6E"/>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o"/>
      <w:lvlJc w:val="left"/>
      <w:pPr>
        <w:ind w:left="1746" w:hanging="360"/>
      </w:pPr>
      <w:rPr>
        <w:rFonts w:ascii="Courier New" w:hAnsi="Courier New"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2">
    <w:nsid w:val="3CA01141"/>
    <w:multiLevelType w:val="hybridMultilevel"/>
    <w:tmpl w:val="2C925B3A"/>
    <w:lvl w:ilvl="0" w:tplc="04090001">
      <w:start w:val="1"/>
      <w:numFmt w:val="bullet"/>
      <w:lvlText w:val=""/>
      <w:lvlJc w:val="left"/>
      <w:pPr>
        <w:ind w:left="-414" w:hanging="360"/>
      </w:pPr>
      <w:rPr>
        <w:rFonts w:ascii="Symbol" w:hAnsi="Symbol" w:hint="default"/>
      </w:rPr>
    </w:lvl>
    <w:lvl w:ilvl="1" w:tplc="0409000F">
      <w:start w:val="1"/>
      <w:numFmt w:val="decimal"/>
      <w:lvlText w:val="%2."/>
      <w:lvlJc w:val="left"/>
      <w:pPr>
        <w:ind w:left="306" w:hanging="360"/>
      </w:pPr>
      <w:rPr>
        <w:rFonts w:hint="default"/>
      </w:rPr>
    </w:lvl>
    <w:lvl w:ilvl="2" w:tplc="04090005">
      <w:start w:val="1"/>
      <w:numFmt w:val="bullet"/>
      <w:lvlText w:val=""/>
      <w:lvlJc w:val="left"/>
      <w:pPr>
        <w:ind w:left="1026" w:hanging="360"/>
      </w:pPr>
      <w:rPr>
        <w:rFonts w:ascii="Wingdings" w:hAnsi="Wingdings" w:hint="default"/>
      </w:rPr>
    </w:lvl>
    <w:lvl w:ilvl="3" w:tplc="04090003">
      <w:start w:val="1"/>
      <w:numFmt w:val="bullet"/>
      <w:lvlText w:val="o"/>
      <w:lvlJc w:val="left"/>
      <w:pPr>
        <w:ind w:left="1746" w:hanging="360"/>
      </w:pPr>
      <w:rPr>
        <w:rFonts w:ascii="Courier New" w:hAnsi="Courier New" w:hint="default"/>
      </w:rPr>
    </w:lvl>
    <w:lvl w:ilvl="4" w:tplc="04090003">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nsid w:val="3CF82714"/>
    <w:multiLevelType w:val="hybridMultilevel"/>
    <w:tmpl w:val="E3AE2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8A07B1"/>
    <w:multiLevelType w:val="hybridMultilevel"/>
    <w:tmpl w:val="A0C2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F2B0A"/>
    <w:multiLevelType w:val="multilevel"/>
    <w:tmpl w:val="66C041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0AA50BC"/>
    <w:multiLevelType w:val="hybridMultilevel"/>
    <w:tmpl w:val="E2100E6E"/>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3">
      <w:start w:val="1"/>
      <w:numFmt w:val="bullet"/>
      <w:lvlText w:val="o"/>
      <w:lvlJc w:val="left"/>
      <w:pPr>
        <w:ind w:left="1746" w:hanging="360"/>
      </w:pPr>
      <w:rPr>
        <w:rFonts w:ascii="Courier New" w:hAnsi="Courier New" w:hint="default"/>
      </w:rPr>
    </w:lvl>
    <w:lvl w:ilvl="4" w:tplc="04090003">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nsid w:val="5A81456D"/>
    <w:multiLevelType w:val="hybridMultilevel"/>
    <w:tmpl w:val="5AFCDAF6"/>
    <w:lvl w:ilvl="0" w:tplc="0409000F">
      <w:start w:val="1"/>
      <w:numFmt w:val="decimal"/>
      <w:lvlText w:val="%1."/>
      <w:lvlJc w:val="left"/>
      <w:pPr>
        <w:ind w:left="306" w:hanging="360"/>
      </w:p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8">
    <w:nsid w:val="5BA81463"/>
    <w:multiLevelType w:val="hybridMultilevel"/>
    <w:tmpl w:val="B4548A7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16DBD"/>
    <w:multiLevelType w:val="hybridMultilevel"/>
    <w:tmpl w:val="61FC8898"/>
    <w:lvl w:ilvl="0" w:tplc="F91AF1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01FAC"/>
    <w:multiLevelType w:val="hybridMultilevel"/>
    <w:tmpl w:val="7E8C26FC"/>
    <w:lvl w:ilvl="0" w:tplc="95BE33AA">
      <w:start w:val="1"/>
      <w:numFmt w:val="bullet"/>
      <w:pStyle w:val="ETCBookletdot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B2253"/>
    <w:multiLevelType w:val="hybridMultilevel"/>
    <w:tmpl w:val="8EB63EAC"/>
    <w:lvl w:ilvl="0" w:tplc="775687E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10"/>
  </w:num>
  <w:num w:numId="2">
    <w:abstractNumId w:val="5"/>
  </w:num>
  <w:num w:numId="3">
    <w:abstractNumId w:val="10"/>
    <w:lvlOverride w:ilvl="0">
      <w:startOverride w:val="1"/>
    </w:lvlOverride>
  </w:num>
  <w:num w:numId="4">
    <w:abstractNumId w:val="8"/>
  </w:num>
  <w:num w:numId="5">
    <w:abstractNumId w:val="9"/>
  </w:num>
  <w:num w:numId="6">
    <w:abstractNumId w:val="3"/>
  </w:num>
  <w:num w:numId="7">
    <w:abstractNumId w:val="6"/>
  </w:num>
  <w:num w:numId="8">
    <w:abstractNumId w:val="4"/>
  </w:num>
  <w:num w:numId="9">
    <w:abstractNumId w:val="0"/>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D0"/>
    <w:rsid w:val="0000262B"/>
    <w:rsid w:val="00003A9D"/>
    <w:rsid w:val="00010BF8"/>
    <w:rsid w:val="00024A40"/>
    <w:rsid w:val="00036228"/>
    <w:rsid w:val="00040743"/>
    <w:rsid w:val="00050DD2"/>
    <w:rsid w:val="000563C0"/>
    <w:rsid w:val="0007045D"/>
    <w:rsid w:val="000716DB"/>
    <w:rsid w:val="00081E8C"/>
    <w:rsid w:val="000844D0"/>
    <w:rsid w:val="000944BD"/>
    <w:rsid w:val="000B4D4F"/>
    <w:rsid w:val="000D6AB6"/>
    <w:rsid w:val="000E07CD"/>
    <w:rsid w:val="00112652"/>
    <w:rsid w:val="001149BF"/>
    <w:rsid w:val="00116343"/>
    <w:rsid w:val="00122BAE"/>
    <w:rsid w:val="00123385"/>
    <w:rsid w:val="00125266"/>
    <w:rsid w:val="00126CF7"/>
    <w:rsid w:val="00141AC9"/>
    <w:rsid w:val="001664BD"/>
    <w:rsid w:val="001711F3"/>
    <w:rsid w:val="001B1905"/>
    <w:rsid w:val="001B53E4"/>
    <w:rsid w:val="001C014E"/>
    <w:rsid w:val="001C7A70"/>
    <w:rsid w:val="001F288E"/>
    <w:rsid w:val="001F6260"/>
    <w:rsid w:val="001F783B"/>
    <w:rsid w:val="002046D6"/>
    <w:rsid w:val="0021548F"/>
    <w:rsid w:val="002315DD"/>
    <w:rsid w:val="00265871"/>
    <w:rsid w:val="002710B0"/>
    <w:rsid w:val="00296CC8"/>
    <w:rsid w:val="002A5AA9"/>
    <w:rsid w:val="002C0460"/>
    <w:rsid w:val="003034CD"/>
    <w:rsid w:val="00317F79"/>
    <w:rsid w:val="00325B86"/>
    <w:rsid w:val="00326433"/>
    <w:rsid w:val="00334EE8"/>
    <w:rsid w:val="00353FC8"/>
    <w:rsid w:val="0036389B"/>
    <w:rsid w:val="00371B9D"/>
    <w:rsid w:val="0037655A"/>
    <w:rsid w:val="00381D9F"/>
    <w:rsid w:val="00382B5E"/>
    <w:rsid w:val="00384075"/>
    <w:rsid w:val="003A0A6B"/>
    <w:rsid w:val="003C02DA"/>
    <w:rsid w:val="003C4191"/>
    <w:rsid w:val="003D7F93"/>
    <w:rsid w:val="003E4F8F"/>
    <w:rsid w:val="003F58DC"/>
    <w:rsid w:val="0040213D"/>
    <w:rsid w:val="00402BB9"/>
    <w:rsid w:val="00404158"/>
    <w:rsid w:val="00412D72"/>
    <w:rsid w:val="00413A08"/>
    <w:rsid w:val="00422C15"/>
    <w:rsid w:val="00422E37"/>
    <w:rsid w:val="00442B83"/>
    <w:rsid w:val="0045328F"/>
    <w:rsid w:val="00481FA2"/>
    <w:rsid w:val="0049240C"/>
    <w:rsid w:val="004A2E63"/>
    <w:rsid w:val="004B72D7"/>
    <w:rsid w:val="004C4733"/>
    <w:rsid w:val="004D0745"/>
    <w:rsid w:val="004D7C5A"/>
    <w:rsid w:val="004F1E4F"/>
    <w:rsid w:val="004F687B"/>
    <w:rsid w:val="00502A14"/>
    <w:rsid w:val="00507A14"/>
    <w:rsid w:val="005170A2"/>
    <w:rsid w:val="00517895"/>
    <w:rsid w:val="005328F0"/>
    <w:rsid w:val="00584EB5"/>
    <w:rsid w:val="005918DB"/>
    <w:rsid w:val="00592621"/>
    <w:rsid w:val="005B658E"/>
    <w:rsid w:val="005C0698"/>
    <w:rsid w:val="005D776D"/>
    <w:rsid w:val="005F0F27"/>
    <w:rsid w:val="005F4E8F"/>
    <w:rsid w:val="00605566"/>
    <w:rsid w:val="00612AFC"/>
    <w:rsid w:val="00613882"/>
    <w:rsid w:val="006240A9"/>
    <w:rsid w:val="0062542A"/>
    <w:rsid w:val="0064065A"/>
    <w:rsid w:val="006542DF"/>
    <w:rsid w:val="00661B2F"/>
    <w:rsid w:val="006626E1"/>
    <w:rsid w:val="00682E42"/>
    <w:rsid w:val="00690971"/>
    <w:rsid w:val="006A5EF2"/>
    <w:rsid w:val="006A6101"/>
    <w:rsid w:val="006B55EE"/>
    <w:rsid w:val="006D15DD"/>
    <w:rsid w:val="006D44F0"/>
    <w:rsid w:val="00703CC3"/>
    <w:rsid w:val="0070405C"/>
    <w:rsid w:val="00706290"/>
    <w:rsid w:val="007115EA"/>
    <w:rsid w:val="007161A6"/>
    <w:rsid w:val="0072041B"/>
    <w:rsid w:val="00722B79"/>
    <w:rsid w:val="007402F2"/>
    <w:rsid w:val="0074059E"/>
    <w:rsid w:val="00741F35"/>
    <w:rsid w:val="00756008"/>
    <w:rsid w:val="007626A7"/>
    <w:rsid w:val="00767503"/>
    <w:rsid w:val="00775519"/>
    <w:rsid w:val="0078546D"/>
    <w:rsid w:val="00785AB5"/>
    <w:rsid w:val="0079022A"/>
    <w:rsid w:val="00795E6B"/>
    <w:rsid w:val="007B07F2"/>
    <w:rsid w:val="007C0524"/>
    <w:rsid w:val="007D0F14"/>
    <w:rsid w:val="00810EE2"/>
    <w:rsid w:val="00817AAC"/>
    <w:rsid w:val="00824EB2"/>
    <w:rsid w:val="00826991"/>
    <w:rsid w:val="0083172B"/>
    <w:rsid w:val="00832F61"/>
    <w:rsid w:val="008544FC"/>
    <w:rsid w:val="0087601B"/>
    <w:rsid w:val="00883591"/>
    <w:rsid w:val="00890E89"/>
    <w:rsid w:val="008A096C"/>
    <w:rsid w:val="008A0B01"/>
    <w:rsid w:val="008E0716"/>
    <w:rsid w:val="008E2031"/>
    <w:rsid w:val="008E594B"/>
    <w:rsid w:val="008E7587"/>
    <w:rsid w:val="008F2AC0"/>
    <w:rsid w:val="008F2F77"/>
    <w:rsid w:val="008F6FCF"/>
    <w:rsid w:val="00901C6C"/>
    <w:rsid w:val="0091134E"/>
    <w:rsid w:val="00912790"/>
    <w:rsid w:val="00914034"/>
    <w:rsid w:val="009339A9"/>
    <w:rsid w:val="009519ED"/>
    <w:rsid w:val="00952B51"/>
    <w:rsid w:val="009561AB"/>
    <w:rsid w:val="00972E7F"/>
    <w:rsid w:val="00974019"/>
    <w:rsid w:val="00984D72"/>
    <w:rsid w:val="00995972"/>
    <w:rsid w:val="009B77D1"/>
    <w:rsid w:val="009C2137"/>
    <w:rsid w:val="009C5A7A"/>
    <w:rsid w:val="009D5F4D"/>
    <w:rsid w:val="009E7461"/>
    <w:rsid w:val="009F2B67"/>
    <w:rsid w:val="009F33EF"/>
    <w:rsid w:val="00A11F26"/>
    <w:rsid w:val="00A120AF"/>
    <w:rsid w:val="00A22598"/>
    <w:rsid w:val="00A23F22"/>
    <w:rsid w:val="00A256C2"/>
    <w:rsid w:val="00A27A10"/>
    <w:rsid w:val="00A3474A"/>
    <w:rsid w:val="00A41697"/>
    <w:rsid w:val="00A4703E"/>
    <w:rsid w:val="00A527E1"/>
    <w:rsid w:val="00A615D2"/>
    <w:rsid w:val="00A8015A"/>
    <w:rsid w:val="00A80E02"/>
    <w:rsid w:val="00A857F5"/>
    <w:rsid w:val="00A86325"/>
    <w:rsid w:val="00A95307"/>
    <w:rsid w:val="00A96BD1"/>
    <w:rsid w:val="00AA539E"/>
    <w:rsid w:val="00AB79BF"/>
    <w:rsid w:val="00AC7221"/>
    <w:rsid w:val="00AF2A54"/>
    <w:rsid w:val="00B05FE3"/>
    <w:rsid w:val="00B123AA"/>
    <w:rsid w:val="00B163F5"/>
    <w:rsid w:val="00B249B7"/>
    <w:rsid w:val="00B5246C"/>
    <w:rsid w:val="00B52A45"/>
    <w:rsid w:val="00B55CD1"/>
    <w:rsid w:val="00B57575"/>
    <w:rsid w:val="00B6379B"/>
    <w:rsid w:val="00B74CA0"/>
    <w:rsid w:val="00B777BC"/>
    <w:rsid w:val="00B86422"/>
    <w:rsid w:val="00B92497"/>
    <w:rsid w:val="00BA0DEE"/>
    <w:rsid w:val="00BB493C"/>
    <w:rsid w:val="00BD0453"/>
    <w:rsid w:val="00BD21FB"/>
    <w:rsid w:val="00BD3FE7"/>
    <w:rsid w:val="00BD6035"/>
    <w:rsid w:val="00BE51F2"/>
    <w:rsid w:val="00BE67CA"/>
    <w:rsid w:val="00BF05A1"/>
    <w:rsid w:val="00C070D9"/>
    <w:rsid w:val="00C10BB6"/>
    <w:rsid w:val="00C128BF"/>
    <w:rsid w:val="00C13CE2"/>
    <w:rsid w:val="00C1544A"/>
    <w:rsid w:val="00C43CD3"/>
    <w:rsid w:val="00C50865"/>
    <w:rsid w:val="00C66AB8"/>
    <w:rsid w:val="00C73B05"/>
    <w:rsid w:val="00C91D1F"/>
    <w:rsid w:val="00CA43FC"/>
    <w:rsid w:val="00CB3CE4"/>
    <w:rsid w:val="00CC49FC"/>
    <w:rsid w:val="00CE6A28"/>
    <w:rsid w:val="00CF092C"/>
    <w:rsid w:val="00D04C38"/>
    <w:rsid w:val="00D40ABA"/>
    <w:rsid w:val="00D40D1D"/>
    <w:rsid w:val="00D46E59"/>
    <w:rsid w:val="00D54ABC"/>
    <w:rsid w:val="00D57C92"/>
    <w:rsid w:val="00D656EE"/>
    <w:rsid w:val="00D67212"/>
    <w:rsid w:val="00D737DA"/>
    <w:rsid w:val="00D74EA2"/>
    <w:rsid w:val="00D804B1"/>
    <w:rsid w:val="00D8098E"/>
    <w:rsid w:val="00D875BC"/>
    <w:rsid w:val="00DB7A17"/>
    <w:rsid w:val="00DC2861"/>
    <w:rsid w:val="00DE4BA9"/>
    <w:rsid w:val="00DE578B"/>
    <w:rsid w:val="00DE75F0"/>
    <w:rsid w:val="00DF2240"/>
    <w:rsid w:val="00DF3D46"/>
    <w:rsid w:val="00DF5355"/>
    <w:rsid w:val="00E0387C"/>
    <w:rsid w:val="00E27FC6"/>
    <w:rsid w:val="00E35984"/>
    <w:rsid w:val="00E43061"/>
    <w:rsid w:val="00E5252C"/>
    <w:rsid w:val="00E57AF7"/>
    <w:rsid w:val="00E77CED"/>
    <w:rsid w:val="00E81E89"/>
    <w:rsid w:val="00EC0B79"/>
    <w:rsid w:val="00EC45D8"/>
    <w:rsid w:val="00ED10B3"/>
    <w:rsid w:val="00EE2A89"/>
    <w:rsid w:val="00EE2ADB"/>
    <w:rsid w:val="00EE48AC"/>
    <w:rsid w:val="00EE791C"/>
    <w:rsid w:val="00EF26E1"/>
    <w:rsid w:val="00F001DA"/>
    <w:rsid w:val="00F21F94"/>
    <w:rsid w:val="00F41B4B"/>
    <w:rsid w:val="00F4336B"/>
    <w:rsid w:val="00F54450"/>
    <w:rsid w:val="00F628A3"/>
    <w:rsid w:val="00F7765A"/>
    <w:rsid w:val="00F86F6B"/>
    <w:rsid w:val="00FB2307"/>
    <w:rsid w:val="00FE215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0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0" w:defSemiHidden="0" w:defUnhideWhenUsed="0" w:defQFormat="0" w:count="380">
    <w:lsdException w:name="Normal"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F0"/>
    <w:rPr>
      <w:rFonts w:eastAsiaTheme="minorHAnsi"/>
      <w:lang w:val="en-US"/>
    </w:rPr>
  </w:style>
  <w:style w:type="paragraph" w:styleId="Heading1">
    <w:name w:val="heading 1"/>
    <w:basedOn w:val="Normal"/>
    <w:next w:val="Normal"/>
    <w:link w:val="Heading1Char"/>
    <w:rsid w:val="003E4F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Heading1"/>
    <w:next w:val="Normal"/>
    <w:link w:val="Heading7Char"/>
    <w:qFormat/>
    <w:rsid w:val="003E4F8F"/>
    <w:pPr>
      <w:keepLines w:val="0"/>
      <w:spacing w:before="0"/>
      <w:jc w:val="center"/>
      <w:outlineLvl w:val="6"/>
    </w:pPr>
    <w:rPr>
      <w:rFonts w:ascii="Edwardian Script ITC" w:eastAsia="Times New Roman" w:hAnsi="Edwardian Script ITC" w:cs="Times New Roman"/>
      <w:b w:val="0"/>
      <w:bCs w:val="0"/>
      <w:i/>
      <w:color w:val="00336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4D0"/>
    <w:pPr>
      <w:tabs>
        <w:tab w:val="center" w:pos="4320"/>
        <w:tab w:val="right" w:pos="8640"/>
      </w:tabs>
    </w:pPr>
    <w:rPr>
      <w:rFonts w:eastAsiaTheme="minorEastAsia"/>
      <w:lang w:val="en-AU"/>
    </w:rPr>
  </w:style>
  <w:style w:type="character" w:customStyle="1" w:styleId="HeaderChar">
    <w:name w:val="Header Char"/>
    <w:basedOn w:val="DefaultParagraphFont"/>
    <w:link w:val="Header"/>
    <w:uiPriority w:val="99"/>
    <w:rsid w:val="000844D0"/>
  </w:style>
  <w:style w:type="paragraph" w:styleId="Footer">
    <w:name w:val="footer"/>
    <w:basedOn w:val="Normal"/>
    <w:link w:val="FooterChar"/>
    <w:uiPriority w:val="99"/>
    <w:unhideWhenUsed/>
    <w:rsid w:val="000844D0"/>
    <w:pPr>
      <w:tabs>
        <w:tab w:val="center" w:pos="4320"/>
        <w:tab w:val="right" w:pos="8640"/>
      </w:tabs>
    </w:pPr>
    <w:rPr>
      <w:rFonts w:eastAsiaTheme="minorEastAsia"/>
      <w:lang w:val="en-AU"/>
    </w:rPr>
  </w:style>
  <w:style w:type="character" w:customStyle="1" w:styleId="FooterChar">
    <w:name w:val="Footer Char"/>
    <w:basedOn w:val="DefaultParagraphFont"/>
    <w:link w:val="Footer"/>
    <w:uiPriority w:val="99"/>
    <w:rsid w:val="000844D0"/>
  </w:style>
  <w:style w:type="paragraph" w:styleId="BalloonText">
    <w:name w:val="Balloon Text"/>
    <w:basedOn w:val="Normal"/>
    <w:link w:val="BalloonTextChar"/>
    <w:uiPriority w:val="99"/>
    <w:semiHidden/>
    <w:unhideWhenUsed/>
    <w:rsid w:val="00AB79BF"/>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AB79BF"/>
    <w:rPr>
      <w:rFonts w:ascii="Lucida Grande" w:hAnsi="Lucida Grande" w:cs="Lucida Grande"/>
      <w:sz w:val="18"/>
      <w:szCs w:val="18"/>
    </w:rPr>
  </w:style>
  <w:style w:type="character" w:styleId="Hyperlink">
    <w:name w:val="Hyperlink"/>
    <w:basedOn w:val="DefaultParagraphFont"/>
    <w:uiPriority w:val="99"/>
    <w:unhideWhenUsed/>
    <w:rsid w:val="00E0387C"/>
    <w:rPr>
      <w:color w:val="0000FF" w:themeColor="hyperlink"/>
      <w:u w:val="single"/>
    </w:rPr>
  </w:style>
  <w:style w:type="paragraph" w:styleId="ListParagraph">
    <w:name w:val="List Paragraph"/>
    <w:basedOn w:val="Normal"/>
    <w:uiPriority w:val="34"/>
    <w:qFormat/>
    <w:rsid w:val="00DE75F0"/>
    <w:pPr>
      <w:ind w:left="720"/>
      <w:contextualSpacing/>
    </w:pPr>
  </w:style>
  <w:style w:type="table" w:styleId="TableGrid">
    <w:name w:val="Table Grid"/>
    <w:basedOn w:val="TableNormal"/>
    <w:rsid w:val="00381D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661B2F"/>
    <w:pPr>
      <w:spacing w:beforeLines="1" w:afterLines="1"/>
    </w:pPr>
    <w:rPr>
      <w:rFonts w:ascii="Times" w:eastAsiaTheme="minorEastAsia" w:hAnsi="Times" w:cs="Times New Roman"/>
      <w:sz w:val="20"/>
      <w:szCs w:val="20"/>
      <w:lang w:val="en-AU"/>
    </w:rPr>
  </w:style>
  <w:style w:type="paragraph" w:customStyle="1" w:styleId="ETCBookletdottick">
    <w:name w:val="ETC Booklet dot tick"/>
    <w:basedOn w:val="Normal"/>
    <w:rsid w:val="00A95307"/>
    <w:pPr>
      <w:numPr>
        <w:numId w:val="1"/>
      </w:numPr>
    </w:pPr>
  </w:style>
  <w:style w:type="character" w:customStyle="1" w:styleId="Heading7Char">
    <w:name w:val="Heading 7 Char"/>
    <w:basedOn w:val="DefaultParagraphFont"/>
    <w:link w:val="Heading7"/>
    <w:rsid w:val="003E4F8F"/>
    <w:rPr>
      <w:rFonts w:ascii="Edwardian Script ITC" w:eastAsia="Times New Roman" w:hAnsi="Edwardian Script ITC" w:cs="Times New Roman"/>
      <w:i/>
      <w:color w:val="003366"/>
      <w:sz w:val="32"/>
      <w:szCs w:val="20"/>
    </w:rPr>
  </w:style>
  <w:style w:type="paragraph" w:customStyle="1" w:styleId="FreeForm">
    <w:name w:val="Free Form"/>
    <w:rsid w:val="003E4F8F"/>
    <w:rPr>
      <w:rFonts w:ascii="Helvetica" w:eastAsia="ヒラギノ角ゴ Pro W3" w:hAnsi="Helvetica" w:cs="Times New Roman"/>
      <w:color w:val="000000"/>
      <w:szCs w:val="20"/>
      <w:lang w:val="en-US"/>
    </w:rPr>
  </w:style>
  <w:style w:type="character" w:customStyle="1" w:styleId="Heading1Char">
    <w:name w:val="Heading 1 Char"/>
    <w:basedOn w:val="DefaultParagraphFont"/>
    <w:link w:val="Heading1"/>
    <w:rsid w:val="003E4F8F"/>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84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fesa.edu.au/services/tracc-apply" TargetMode="External"/><Relationship Id="rId9" Type="http://schemas.openxmlformats.org/officeDocument/2006/relationships/hyperlink" Target="http://www.yourfreecareertest.com/" TargetMode="External"/><Relationship Id="rId10" Type="http://schemas.openxmlformats.org/officeDocument/2006/relationships/hyperlink" Target="http://careerplanning.about.com/od/occupations/a/career_quiz_lis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E47E-F8BC-FA4F-86D0-75753AC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7471</Characters>
  <Application>Microsoft Macintosh Word</Application>
  <DocSecurity>0</DocSecurity>
  <Lines>62</Lines>
  <Paragraphs>17</Paragraphs>
  <ScaleCrop>false</ScaleCrop>
  <Company>Envisage Training and Coaching</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Verco</dc:creator>
  <cp:keywords/>
  <dc:description/>
  <cp:lastModifiedBy>Abbie-Lea Verco</cp:lastModifiedBy>
  <cp:revision>4</cp:revision>
  <cp:lastPrinted>2014-02-16T05:50:00Z</cp:lastPrinted>
  <dcterms:created xsi:type="dcterms:W3CDTF">2016-07-22T04:37:00Z</dcterms:created>
  <dcterms:modified xsi:type="dcterms:W3CDTF">2016-07-22T04:38:00Z</dcterms:modified>
</cp:coreProperties>
</file>